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2" w:rsidRPr="00E04BC0" w:rsidRDefault="006047C2" w:rsidP="006047C2">
      <w:pPr>
        <w:pStyle w:val="NoSpacing"/>
        <w:jc w:val="center"/>
        <w:rPr>
          <w:rFonts w:ascii="Times New Roman" w:hAnsi="Times New Roman"/>
          <w:b/>
          <w:sz w:val="24"/>
          <w:szCs w:val="24"/>
        </w:rPr>
      </w:pPr>
      <w:r w:rsidRPr="00E04BC0">
        <w:rPr>
          <w:rFonts w:ascii="Times New Roman" w:hAnsi="Times New Roman"/>
          <w:b/>
          <w:sz w:val="24"/>
          <w:szCs w:val="24"/>
        </w:rPr>
        <w:t>University Sustainability Council</w:t>
      </w:r>
    </w:p>
    <w:p w:rsidR="006047C2" w:rsidRPr="00E04BC0" w:rsidRDefault="006047C2" w:rsidP="006047C2">
      <w:pPr>
        <w:pStyle w:val="NoSpacing"/>
        <w:jc w:val="center"/>
        <w:rPr>
          <w:rFonts w:ascii="Times New Roman" w:hAnsi="Times New Roman"/>
          <w:b/>
          <w:sz w:val="24"/>
          <w:szCs w:val="24"/>
        </w:rPr>
      </w:pPr>
    </w:p>
    <w:p w:rsidR="006047C2" w:rsidRPr="00E04BC0" w:rsidRDefault="006047C2" w:rsidP="006047C2">
      <w:pPr>
        <w:pStyle w:val="NoSpacing"/>
        <w:jc w:val="center"/>
        <w:rPr>
          <w:rFonts w:ascii="Times New Roman" w:hAnsi="Times New Roman"/>
          <w:b/>
          <w:sz w:val="24"/>
          <w:szCs w:val="24"/>
        </w:rPr>
      </w:pPr>
      <w:r w:rsidRPr="00E04BC0">
        <w:rPr>
          <w:rFonts w:ascii="Times New Roman" w:hAnsi="Times New Roman"/>
          <w:b/>
          <w:sz w:val="24"/>
          <w:szCs w:val="24"/>
        </w:rPr>
        <w:t>Meeting Summary</w:t>
      </w:r>
    </w:p>
    <w:p w:rsidR="006047C2" w:rsidRPr="00E04BC0" w:rsidRDefault="006047C2" w:rsidP="006047C2">
      <w:pPr>
        <w:pStyle w:val="NoSpacing"/>
        <w:jc w:val="center"/>
        <w:rPr>
          <w:rFonts w:ascii="Times New Roman" w:hAnsi="Times New Roman"/>
          <w:b/>
          <w:sz w:val="24"/>
          <w:szCs w:val="24"/>
        </w:rPr>
      </w:pPr>
    </w:p>
    <w:p w:rsidR="006047C2" w:rsidRPr="00E04BC0" w:rsidRDefault="009F2A04" w:rsidP="006047C2">
      <w:pPr>
        <w:pStyle w:val="NoSpacing"/>
        <w:jc w:val="center"/>
        <w:rPr>
          <w:rFonts w:ascii="Times New Roman" w:hAnsi="Times New Roman"/>
          <w:b/>
          <w:sz w:val="24"/>
          <w:szCs w:val="24"/>
        </w:rPr>
      </w:pPr>
      <w:r w:rsidRPr="00E04BC0">
        <w:rPr>
          <w:rFonts w:ascii="Times New Roman" w:hAnsi="Times New Roman"/>
          <w:b/>
          <w:sz w:val="24"/>
          <w:szCs w:val="24"/>
        </w:rPr>
        <w:t>October 21, 2010</w:t>
      </w:r>
    </w:p>
    <w:p w:rsidR="006047C2" w:rsidRDefault="006047C2" w:rsidP="006047C2">
      <w:pPr>
        <w:pStyle w:val="NoSpacing"/>
        <w:jc w:val="center"/>
        <w:rPr>
          <w:b/>
        </w:rPr>
      </w:pPr>
    </w:p>
    <w:p w:rsidR="00E04BC0" w:rsidRDefault="00E04BC0" w:rsidP="006047C2">
      <w:pPr>
        <w:pStyle w:val="NoSpacing"/>
        <w:rPr>
          <w:b/>
        </w:rPr>
      </w:pPr>
    </w:p>
    <w:p w:rsidR="006047C2" w:rsidRPr="00E04BC0" w:rsidRDefault="006047C2" w:rsidP="006047C2">
      <w:pPr>
        <w:pStyle w:val="NoSpacing"/>
        <w:rPr>
          <w:rFonts w:ascii="Times New Roman" w:hAnsi="Times New Roman"/>
          <w:b/>
        </w:rPr>
      </w:pPr>
      <w:r w:rsidRPr="00E04BC0">
        <w:rPr>
          <w:rFonts w:ascii="Times New Roman" w:hAnsi="Times New Roman"/>
          <w:b/>
        </w:rPr>
        <w:t>Attendees</w:t>
      </w:r>
    </w:p>
    <w:p w:rsidR="007D0CF5" w:rsidRPr="00E04BC0" w:rsidRDefault="007D0CF5" w:rsidP="00050958">
      <w:pPr>
        <w:pStyle w:val="NoSpacing"/>
        <w:rPr>
          <w:rFonts w:ascii="Times New Roman" w:hAnsi="Times New Roman"/>
        </w:rPr>
      </w:pPr>
      <w:r w:rsidRPr="00E04BC0">
        <w:rPr>
          <w:rFonts w:ascii="Times New Roman" w:hAnsi="Times New Roman"/>
        </w:rPr>
        <w:t>Ann Wylie, Vice President for Administrative Affairs (Chair)</w:t>
      </w:r>
    </w:p>
    <w:p w:rsidR="009F2A04" w:rsidRPr="00E04BC0" w:rsidRDefault="009F2A04" w:rsidP="00050958">
      <w:pPr>
        <w:pStyle w:val="NoSpacing"/>
        <w:rPr>
          <w:rFonts w:ascii="Times New Roman" w:hAnsi="Times New Roman"/>
        </w:rPr>
      </w:pPr>
      <w:r w:rsidRPr="00E04BC0">
        <w:rPr>
          <w:rFonts w:ascii="Times New Roman" w:hAnsi="Times New Roman"/>
        </w:rPr>
        <w:t xml:space="preserve">Linda Clement, Vice President for Student Affairs </w:t>
      </w:r>
    </w:p>
    <w:p w:rsidR="007D0CF5" w:rsidRPr="00E04BC0" w:rsidRDefault="007D0CF5" w:rsidP="00050958">
      <w:pPr>
        <w:pStyle w:val="NoSpacing"/>
        <w:rPr>
          <w:rFonts w:ascii="Times New Roman" w:hAnsi="Times New Roman"/>
        </w:rPr>
      </w:pPr>
      <w:r w:rsidRPr="00E04BC0">
        <w:rPr>
          <w:rFonts w:ascii="Times New Roman" w:hAnsi="Times New Roman"/>
        </w:rPr>
        <w:t>Sally Koblinsky, Assistant President and Chief of Staff</w:t>
      </w:r>
    </w:p>
    <w:p w:rsidR="009F2A04" w:rsidRPr="00E04BC0" w:rsidRDefault="00F625DC" w:rsidP="009F2A04">
      <w:pPr>
        <w:pStyle w:val="NoSpacing"/>
        <w:rPr>
          <w:rFonts w:ascii="Times New Roman" w:hAnsi="Times New Roman"/>
        </w:rPr>
      </w:pPr>
      <w:r w:rsidRPr="00E04BC0">
        <w:rPr>
          <w:rFonts w:ascii="Times New Roman" w:hAnsi="Times New Roman"/>
        </w:rPr>
        <w:t>Mahlon Straszheim, Associate Provost, Academic Affairs</w:t>
      </w:r>
    </w:p>
    <w:p w:rsidR="009F2A04" w:rsidRPr="00E04BC0" w:rsidRDefault="009F2A04" w:rsidP="009F2A04">
      <w:pPr>
        <w:pStyle w:val="NoSpacing"/>
        <w:rPr>
          <w:rFonts w:ascii="Times New Roman" w:hAnsi="Times New Roman"/>
        </w:rPr>
      </w:pPr>
      <w:r w:rsidRPr="00E04BC0">
        <w:rPr>
          <w:rFonts w:ascii="Times New Roman" w:hAnsi="Times New Roman"/>
        </w:rPr>
        <w:t>Mary Ann Ottinger, Professor and Associate Vice President for Research</w:t>
      </w:r>
    </w:p>
    <w:p w:rsidR="009F2A04" w:rsidRPr="00E04BC0" w:rsidRDefault="009F2A04" w:rsidP="009F2A04">
      <w:pPr>
        <w:pStyle w:val="NoSpacing"/>
        <w:rPr>
          <w:rFonts w:ascii="Times New Roman" w:hAnsi="Times New Roman"/>
        </w:rPr>
      </w:pPr>
      <w:r w:rsidRPr="00E04BC0">
        <w:rPr>
          <w:rFonts w:ascii="Times New Roman" w:hAnsi="Times New Roman"/>
        </w:rPr>
        <w:t>John Farley, Assistant Vice President for Administrative Affairs</w:t>
      </w:r>
    </w:p>
    <w:p w:rsidR="009F2A04" w:rsidRPr="00E04BC0" w:rsidRDefault="00D2527A" w:rsidP="009F2A04">
      <w:pPr>
        <w:pStyle w:val="NoSpacing"/>
        <w:rPr>
          <w:rFonts w:ascii="Times New Roman" w:hAnsi="Times New Roman"/>
        </w:rPr>
      </w:pPr>
      <w:r w:rsidRPr="00E04BC0">
        <w:rPr>
          <w:rFonts w:ascii="Times New Roman" w:hAnsi="Times New Roman"/>
        </w:rPr>
        <w:t>Jay Elvove, Manager, OIT</w:t>
      </w:r>
    </w:p>
    <w:p w:rsidR="009F2A04" w:rsidRPr="00E04BC0" w:rsidRDefault="009F2A04" w:rsidP="00050958">
      <w:pPr>
        <w:pStyle w:val="NoSpacing"/>
        <w:rPr>
          <w:rFonts w:ascii="Times New Roman" w:hAnsi="Times New Roman"/>
        </w:rPr>
      </w:pPr>
      <w:r w:rsidRPr="00E04BC0">
        <w:rPr>
          <w:rFonts w:ascii="Times New Roman" w:hAnsi="Times New Roman"/>
        </w:rPr>
        <w:t>Monette Bailey, Senior Writer/Editor, University Relations</w:t>
      </w:r>
    </w:p>
    <w:p w:rsidR="009F2A04" w:rsidRPr="00E04BC0" w:rsidRDefault="007D0CF5" w:rsidP="009F2A04">
      <w:pPr>
        <w:pStyle w:val="NoSpacing"/>
        <w:rPr>
          <w:rFonts w:ascii="Times New Roman" w:hAnsi="Times New Roman"/>
        </w:rPr>
      </w:pPr>
      <w:r w:rsidRPr="00E04BC0">
        <w:rPr>
          <w:rFonts w:ascii="Times New Roman" w:hAnsi="Times New Roman"/>
        </w:rPr>
        <w:t xml:space="preserve">Scott Lupin, </w:t>
      </w:r>
      <w:r w:rsidR="003C68F7" w:rsidRPr="00E04BC0">
        <w:rPr>
          <w:rFonts w:ascii="Times New Roman" w:hAnsi="Times New Roman"/>
        </w:rPr>
        <w:t xml:space="preserve">Acting </w:t>
      </w:r>
      <w:r w:rsidRPr="00E04BC0">
        <w:rPr>
          <w:rFonts w:ascii="Times New Roman" w:hAnsi="Times New Roman"/>
        </w:rPr>
        <w:t xml:space="preserve">Director, Environmental Safety and </w:t>
      </w:r>
      <w:r w:rsidR="00537A72" w:rsidRPr="00E04BC0">
        <w:rPr>
          <w:rFonts w:ascii="Times New Roman" w:hAnsi="Times New Roman"/>
        </w:rPr>
        <w:t xml:space="preserve">Director, </w:t>
      </w:r>
      <w:r w:rsidRPr="00E04BC0">
        <w:rPr>
          <w:rFonts w:ascii="Times New Roman" w:hAnsi="Times New Roman"/>
        </w:rPr>
        <w:t xml:space="preserve">Office of Sustainability </w:t>
      </w:r>
    </w:p>
    <w:p w:rsidR="009F2A04" w:rsidRPr="00E04BC0" w:rsidRDefault="009F2A04" w:rsidP="00050958">
      <w:pPr>
        <w:pStyle w:val="NoSpacing"/>
        <w:rPr>
          <w:rFonts w:ascii="Times New Roman" w:hAnsi="Times New Roman"/>
        </w:rPr>
      </w:pPr>
      <w:r w:rsidRPr="00E04BC0">
        <w:rPr>
          <w:rFonts w:ascii="Times New Roman" w:hAnsi="Times New Roman"/>
        </w:rPr>
        <w:t>Joan Kowal, Energy Manager, Facilities Management</w:t>
      </w:r>
    </w:p>
    <w:p w:rsidR="007D0CF5" w:rsidRPr="00E04BC0" w:rsidRDefault="007D0CF5" w:rsidP="00050958">
      <w:pPr>
        <w:pStyle w:val="NoSpacing"/>
        <w:rPr>
          <w:rFonts w:ascii="Times New Roman" w:hAnsi="Times New Roman"/>
        </w:rPr>
      </w:pPr>
      <w:r w:rsidRPr="00E04BC0">
        <w:rPr>
          <w:rFonts w:ascii="Times New Roman" w:hAnsi="Times New Roman"/>
        </w:rPr>
        <w:t>Bruce James, Professor and Director, Environmental Science and Policy</w:t>
      </w:r>
    </w:p>
    <w:p w:rsidR="007D0CF5" w:rsidRPr="00E04BC0" w:rsidRDefault="007D0CF5" w:rsidP="00050958">
      <w:pPr>
        <w:pStyle w:val="NoSpacing"/>
        <w:rPr>
          <w:rFonts w:ascii="Times New Roman" w:hAnsi="Times New Roman"/>
        </w:rPr>
      </w:pPr>
      <w:r w:rsidRPr="00E04BC0">
        <w:rPr>
          <w:rFonts w:ascii="Times New Roman" w:hAnsi="Times New Roman"/>
        </w:rPr>
        <w:t>Karen Lips, Associate Professor, Biology</w:t>
      </w:r>
    </w:p>
    <w:p w:rsidR="00050958" w:rsidRPr="00E04BC0" w:rsidRDefault="00D2527A" w:rsidP="00050958">
      <w:pPr>
        <w:pStyle w:val="NoSpacing"/>
        <w:rPr>
          <w:rFonts w:ascii="Times New Roman" w:hAnsi="Times New Roman"/>
        </w:rPr>
      </w:pPr>
      <w:r w:rsidRPr="00E04BC0">
        <w:rPr>
          <w:rFonts w:ascii="Times New Roman" w:hAnsi="Times New Roman"/>
        </w:rPr>
        <w:t>Matthew Popkin</w:t>
      </w:r>
      <w:r w:rsidR="00050958" w:rsidRPr="00E04BC0">
        <w:rPr>
          <w:rFonts w:ascii="Times New Roman" w:hAnsi="Times New Roman"/>
        </w:rPr>
        <w:t xml:space="preserve">, Undergraduate Student, </w:t>
      </w:r>
      <w:r w:rsidRPr="00E04BC0">
        <w:rPr>
          <w:rFonts w:ascii="Times New Roman" w:hAnsi="Times New Roman"/>
        </w:rPr>
        <w:t>Government and Politics</w:t>
      </w:r>
    </w:p>
    <w:p w:rsidR="008C0A83" w:rsidRPr="00E04BC0" w:rsidRDefault="00023023" w:rsidP="00050958">
      <w:pPr>
        <w:pStyle w:val="NoSpacing"/>
        <w:rPr>
          <w:rFonts w:ascii="Times New Roman" w:hAnsi="Times New Roman"/>
        </w:rPr>
      </w:pPr>
      <w:r w:rsidRPr="00E04BC0">
        <w:rPr>
          <w:rFonts w:ascii="Times New Roman" w:hAnsi="Times New Roman"/>
        </w:rPr>
        <w:t>Barrett Dillow</w:t>
      </w:r>
      <w:r w:rsidR="008C0A83" w:rsidRPr="00E04BC0">
        <w:rPr>
          <w:rFonts w:ascii="Times New Roman" w:hAnsi="Times New Roman"/>
        </w:rPr>
        <w:t xml:space="preserve">, Graduate Student, </w:t>
      </w:r>
      <w:r w:rsidRPr="00E04BC0">
        <w:rPr>
          <w:rFonts w:ascii="Times New Roman" w:hAnsi="Times New Roman"/>
        </w:rPr>
        <w:t>Aerospace Engineering</w:t>
      </w:r>
    </w:p>
    <w:p w:rsidR="007D0CF5" w:rsidRPr="00E04BC0" w:rsidRDefault="007D0CF5" w:rsidP="006047C2">
      <w:pPr>
        <w:pStyle w:val="NoSpacing"/>
        <w:rPr>
          <w:rFonts w:ascii="Times New Roman" w:hAnsi="Times New Roman"/>
        </w:rPr>
      </w:pPr>
    </w:p>
    <w:p w:rsidR="0084456D" w:rsidRPr="00E04BC0" w:rsidRDefault="0084456D" w:rsidP="006047C2">
      <w:pPr>
        <w:pStyle w:val="NoSpacing"/>
        <w:rPr>
          <w:rFonts w:ascii="Times New Roman" w:hAnsi="Times New Roman"/>
          <w:b/>
        </w:rPr>
      </w:pPr>
      <w:r w:rsidRPr="00E04BC0">
        <w:rPr>
          <w:rFonts w:ascii="Times New Roman" w:hAnsi="Times New Roman"/>
          <w:b/>
        </w:rPr>
        <w:t>Meeting Overview</w:t>
      </w:r>
    </w:p>
    <w:p w:rsidR="0093239F" w:rsidRPr="00E04BC0" w:rsidRDefault="0084456D" w:rsidP="006047C2">
      <w:pPr>
        <w:pStyle w:val="NoSpacing"/>
        <w:rPr>
          <w:rFonts w:ascii="Times New Roman" w:hAnsi="Times New Roman"/>
        </w:rPr>
      </w:pPr>
      <w:r w:rsidRPr="00E04BC0">
        <w:rPr>
          <w:rFonts w:ascii="Times New Roman" w:hAnsi="Times New Roman"/>
        </w:rPr>
        <w:t xml:space="preserve">The </w:t>
      </w:r>
      <w:r w:rsidR="00023023" w:rsidRPr="00E04BC0">
        <w:rPr>
          <w:rFonts w:ascii="Times New Roman" w:hAnsi="Times New Roman"/>
        </w:rPr>
        <w:t xml:space="preserve">purpose of the meeting was to </w:t>
      </w:r>
      <w:r w:rsidR="009F2A04" w:rsidRPr="00E04BC0">
        <w:rPr>
          <w:rFonts w:ascii="Times New Roman" w:hAnsi="Times New Roman"/>
        </w:rPr>
        <w:t xml:space="preserve">report on action items from the September 16 meeting, discuss a potable water conservation target for the campus, discuss the need for additional metrics targets, and to approve the project review/endorsement process. </w:t>
      </w:r>
    </w:p>
    <w:p w:rsidR="00503A78" w:rsidRPr="00E04BC0" w:rsidRDefault="00503A78" w:rsidP="006047C2">
      <w:pPr>
        <w:pStyle w:val="NoSpacing"/>
        <w:rPr>
          <w:rFonts w:ascii="Times New Roman" w:hAnsi="Times New Roman"/>
        </w:rPr>
      </w:pPr>
    </w:p>
    <w:p w:rsidR="006047C2" w:rsidRPr="00E04BC0" w:rsidRDefault="00D80326" w:rsidP="006047C2">
      <w:pPr>
        <w:pStyle w:val="NoSpacing"/>
        <w:rPr>
          <w:rFonts w:ascii="Times New Roman" w:hAnsi="Times New Roman"/>
          <w:b/>
        </w:rPr>
      </w:pPr>
      <w:r w:rsidRPr="00E04BC0">
        <w:rPr>
          <w:rFonts w:ascii="Times New Roman" w:hAnsi="Times New Roman"/>
          <w:b/>
        </w:rPr>
        <w:t>Meeting Highlights</w:t>
      </w:r>
    </w:p>
    <w:p w:rsidR="00234152" w:rsidRPr="00E04BC0" w:rsidRDefault="00234152" w:rsidP="008E055A">
      <w:pPr>
        <w:pStyle w:val="NoSpacing"/>
        <w:rPr>
          <w:rFonts w:ascii="Times New Roman" w:hAnsi="Times New Roman"/>
        </w:rPr>
      </w:pPr>
    </w:p>
    <w:p w:rsidR="009F2A04" w:rsidRPr="00E04BC0" w:rsidRDefault="00396010" w:rsidP="009F2A04">
      <w:pPr>
        <w:pStyle w:val="NoSpacing"/>
        <w:rPr>
          <w:rFonts w:ascii="Times New Roman" w:hAnsi="Times New Roman"/>
          <w:u w:val="single"/>
        </w:rPr>
      </w:pPr>
      <w:r w:rsidRPr="00E04BC0">
        <w:rPr>
          <w:rFonts w:ascii="Times New Roman" w:hAnsi="Times New Roman"/>
          <w:u w:val="single"/>
        </w:rPr>
        <w:t>Updates</w:t>
      </w:r>
      <w:r w:rsidR="00023023" w:rsidRPr="00E04BC0">
        <w:rPr>
          <w:rFonts w:ascii="Times New Roman" w:hAnsi="Times New Roman"/>
          <w:u w:val="single"/>
        </w:rPr>
        <w:t xml:space="preserve"> from the Chair</w:t>
      </w:r>
    </w:p>
    <w:p w:rsidR="009F2A04" w:rsidRPr="00E04BC0" w:rsidRDefault="009F2A04" w:rsidP="00023023">
      <w:pPr>
        <w:pStyle w:val="NoSpacing"/>
        <w:numPr>
          <w:ilvl w:val="0"/>
          <w:numId w:val="23"/>
        </w:numPr>
        <w:rPr>
          <w:rFonts w:ascii="Times New Roman" w:hAnsi="Times New Roman"/>
          <w:u w:val="single"/>
        </w:rPr>
      </w:pPr>
      <w:r w:rsidRPr="00E04BC0">
        <w:rPr>
          <w:rFonts w:ascii="Times New Roman" w:hAnsi="Times New Roman"/>
        </w:rPr>
        <w:t>Ann Wylie presented an overview of campus sustainability initiatives to the University Senate</w:t>
      </w:r>
      <w:r w:rsidR="00654045" w:rsidRPr="00E04BC0">
        <w:rPr>
          <w:rFonts w:ascii="Times New Roman" w:hAnsi="Times New Roman"/>
        </w:rPr>
        <w:t xml:space="preserve"> on October 13, 2010</w:t>
      </w:r>
      <w:r w:rsidR="007608AD" w:rsidRPr="00E04BC0">
        <w:rPr>
          <w:rFonts w:ascii="Times New Roman" w:hAnsi="Times New Roman"/>
        </w:rPr>
        <w:t xml:space="preserve">.  The senate members responded positively to </w:t>
      </w:r>
      <w:r w:rsidR="00182F20" w:rsidRPr="00E04BC0">
        <w:rPr>
          <w:rFonts w:ascii="Times New Roman" w:hAnsi="Times New Roman"/>
        </w:rPr>
        <w:t>the campus’s pro</w:t>
      </w:r>
      <w:r w:rsidR="007608AD" w:rsidRPr="00E04BC0">
        <w:rPr>
          <w:rFonts w:ascii="Times New Roman" w:hAnsi="Times New Roman"/>
        </w:rPr>
        <w:t>gress on sustainability and several</w:t>
      </w:r>
      <w:r w:rsidR="00182F20" w:rsidRPr="00E04BC0">
        <w:rPr>
          <w:rFonts w:ascii="Times New Roman" w:hAnsi="Times New Roman"/>
        </w:rPr>
        <w:t xml:space="preserve"> commented that they didn’t know that so much was</w:t>
      </w:r>
      <w:r w:rsidR="007608AD" w:rsidRPr="00E04BC0">
        <w:rPr>
          <w:rFonts w:ascii="Times New Roman" w:hAnsi="Times New Roman"/>
        </w:rPr>
        <w:t xml:space="preserve"> taking place</w:t>
      </w:r>
      <w:r w:rsidR="00182F20" w:rsidRPr="00E04BC0">
        <w:rPr>
          <w:rFonts w:ascii="Times New Roman" w:hAnsi="Times New Roman"/>
        </w:rPr>
        <w:t>.</w:t>
      </w:r>
    </w:p>
    <w:p w:rsidR="00182F20" w:rsidRPr="00E04BC0" w:rsidRDefault="00654045" w:rsidP="00023023">
      <w:pPr>
        <w:pStyle w:val="NoSpacing"/>
        <w:numPr>
          <w:ilvl w:val="0"/>
          <w:numId w:val="23"/>
        </w:numPr>
        <w:rPr>
          <w:rFonts w:ascii="Times New Roman" w:hAnsi="Times New Roman"/>
          <w:u w:val="single"/>
        </w:rPr>
      </w:pPr>
      <w:r w:rsidRPr="00E04BC0">
        <w:rPr>
          <w:rFonts w:ascii="Times New Roman" w:hAnsi="Times New Roman"/>
        </w:rPr>
        <w:t xml:space="preserve">Ann Wylie, Harry Teabout, and Scott Lupin presented the “Can the Can” program to the Council of Deans on October 18, 2010.  The deans of the School of Public Policy and the School of Architecture, Planning, and Preservation agreed to pilot the program in their departments.  Lessons learned from the pilots will help determine how to implement the program in other academic units. </w:t>
      </w:r>
    </w:p>
    <w:p w:rsidR="00537A72" w:rsidRPr="00E04BC0" w:rsidRDefault="00537A72" w:rsidP="00AA5731">
      <w:pPr>
        <w:pStyle w:val="NoSpacing"/>
        <w:rPr>
          <w:rFonts w:ascii="Times New Roman" w:hAnsi="Times New Roman"/>
        </w:rPr>
      </w:pPr>
    </w:p>
    <w:p w:rsidR="00283F50" w:rsidRPr="00E04BC0" w:rsidRDefault="00654045" w:rsidP="00217BCD">
      <w:pPr>
        <w:pStyle w:val="NoSpacing"/>
        <w:rPr>
          <w:rFonts w:ascii="Times New Roman" w:hAnsi="Times New Roman"/>
          <w:u w:val="single"/>
        </w:rPr>
      </w:pPr>
      <w:r w:rsidRPr="00E04BC0">
        <w:rPr>
          <w:rFonts w:ascii="Times New Roman" w:hAnsi="Times New Roman"/>
          <w:u w:val="single"/>
        </w:rPr>
        <w:t>September</w:t>
      </w:r>
      <w:r w:rsidR="00283F50" w:rsidRPr="00E04BC0">
        <w:rPr>
          <w:rFonts w:ascii="Times New Roman" w:hAnsi="Times New Roman"/>
          <w:u w:val="single"/>
        </w:rPr>
        <w:t xml:space="preserve"> 2010 Meeting Summary</w:t>
      </w:r>
    </w:p>
    <w:p w:rsidR="00654045" w:rsidRPr="00E04BC0" w:rsidRDefault="0021719F" w:rsidP="00654045">
      <w:pPr>
        <w:pStyle w:val="NoSpacing"/>
        <w:rPr>
          <w:rFonts w:ascii="Times New Roman" w:hAnsi="Times New Roman"/>
        </w:rPr>
      </w:pPr>
      <w:r w:rsidRPr="00E04BC0">
        <w:rPr>
          <w:rFonts w:ascii="Times New Roman" w:hAnsi="Times New Roman"/>
        </w:rPr>
        <w:t xml:space="preserve">The </w:t>
      </w:r>
      <w:r w:rsidR="00654045" w:rsidRPr="00E04BC0">
        <w:rPr>
          <w:rFonts w:ascii="Times New Roman" w:hAnsi="Times New Roman"/>
        </w:rPr>
        <w:t>September 16, 2010</w:t>
      </w:r>
      <w:r w:rsidR="00537A72" w:rsidRPr="00E04BC0">
        <w:rPr>
          <w:rFonts w:ascii="Times New Roman" w:hAnsi="Times New Roman"/>
        </w:rPr>
        <w:t xml:space="preserve"> Meeting Summary </w:t>
      </w:r>
      <w:r w:rsidR="00654045" w:rsidRPr="00E04BC0">
        <w:rPr>
          <w:rFonts w:ascii="Times New Roman" w:hAnsi="Times New Roman"/>
        </w:rPr>
        <w:t xml:space="preserve">was approved with one change: “Megawatts” on page 3 changed to “Megawatt hours.” </w:t>
      </w:r>
      <w:r w:rsidR="007608AD" w:rsidRPr="00E04BC0">
        <w:rPr>
          <w:rFonts w:ascii="Times New Roman" w:hAnsi="Times New Roman"/>
        </w:rPr>
        <w:t>The final meeting minutes will be posted on the University’s sustainability website (www.sustainability.umd.edu).</w:t>
      </w:r>
    </w:p>
    <w:p w:rsidR="00654045" w:rsidRPr="00E04BC0" w:rsidRDefault="00654045" w:rsidP="00654045">
      <w:pPr>
        <w:pStyle w:val="NoSpacing"/>
        <w:rPr>
          <w:rFonts w:ascii="Times New Roman" w:hAnsi="Times New Roman"/>
        </w:rPr>
      </w:pPr>
    </w:p>
    <w:p w:rsidR="007608AD" w:rsidRPr="00E04BC0" w:rsidRDefault="007608AD" w:rsidP="005F6055">
      <w:pPr>
        <w:pStyle w:val="NoSpacing"/>
        <w:rPr>
          <w:rFonts w:ascii="Times New Roman" w:hAnsi="Times New Roman"/>
          <w:u w:val="single"/>
        </w:rPr>
      </w:pPr>
    </w:p>
    <w:p w:rsidR="007608AD" w:rsidRPr="00E04BC0" w:rsidRDefault="007608AD" w:rsidP="005F6055">
      <w:pPr>
        <w:pStyle w:val="NoSpacing"/>
        <w:rPr>
          <w:rFonts w:ascii="Times New Roman" w:hAnsi="Times New Roman"/>
          <w:u w:val="single"/>
        </w:rPr>
      </w:pPr>
    </w:p>
    <w:p w:rsidR="007608AD" w:rsidRPr="00E04BC0" w:rsidRDefault="007608AD" w:rsidP="005F6055">
      <w:pPr>
        <w:pStyle w:val="NoSpacing"/>
        <w:rPr>
          <w:rFonts w:ascii="Times New Roman" w:hAnsi="Times New Roman"/>
          <w:u w:val="single"/>
        </w:rPr>
      </w:pPr>
    </w:p>
    <w:p w:rsidR="00E04BC0" w:rsidRDefault="00E04BC0" w:rsidP="005F6055">
      <w:pPr>
        <w:pStyle w:val="NoSpacing"/>
        <w:rPr>
          <w:rFonts w:ascii="Times New Roman" w:hAnsi="Times New Roman"/>
          <w:u w:val="single"/>
        </w:rPr>
      </w:pPr>
    </w:p>
    <w:p w:rsidR="005F6055" w:rsidRPr="00E04BC0" w:rsidRDefault="00654045" w:rsidP="005F6055">
      <w:pPr>
        <w:pStyle w:val="NoSpacing"/>
        <w:rPr>
          <w:rFonts w:ascii="Times New Roman" w:hAnsi="Times New Roman"/>
          <w:u w:val="single"/>
        </w:rPr>
      </w:pPr>
      <w:r w:rsidRPr="00E04BC0">
        <w:rPr>
          <w:rFonts w:ascii="Times New Roman" w:hAnsi="Times New Roman"/>
          <w:u w:val="single"/>
        </w:rPr>
        <w:lastRenderedPageBreak/>
        <w:t xml:space="preserve">Feasibility of Undergraduate Student Requests from May 2010 </w:t>
      </w:r>
    </w:p>
    <w:p w:rsidR="007608AD" w:rsidRPr="00E04BC0" w:rsidRDefault="007608AD" w:rsidP="005F6055">
      <w:pPr>
        <w:pStyle w:val="NoSpacing"/>
        <w:rPr>
          <w:rFonts w:ascii="Times New Roman" w:hAnsi="Times New Roman"/>
        </w:rPr>
      </w:pPr>
      <w:r w:rsidRPr="00E04BC0">
        <w:rPr>
          <w:rFonts w:ascii="Times New Roman" w:hAnsi="Times New Roman"/>
        </w:rPr>
        <w:t>Several undergraduate students presented a list of sustainability</w:t>
      </w:r>
      <w:r w:rsidR="00E04BC0">
        <w:rPr>
          <w:rFonts w:ascii="Times New Roman" w:hAnsi="Times New Roman"/>
        </w:rPr>
        <w:t>-based requests to the P</w:t>
      </w:r>
      <w:r w:rsidRPr="00E04BC0">
        <w:rPr>
          <w:rFonts w:ascii="Times New Roman" w:hAnsi="Times New Roman"/>
        </w:rPr>
        <w:t>resident’s Cabinet last spring. The Council discussed each recommendation.</w:t>
      </w:r>
    </w:p>
    <w:p w:rsidR="007608AD" w:rsidRPr="00E04BC0" w:rsidRDefault="007608AD" w:rsidP="005F6055">
      <w:pPr>
        <w:pStyle w:val="NoSpacing"/>
        <w:rPr>
          <w:rFonts w:ascii="Times New Roman" w:hAnsi="Times New Roman"/>
        </w:rPr>
      </w:pPr>
    </w:p>
    <w:p w:rsidR="005F6055" w:rsidRPr="00E04BC0" w:rsidRDefault="005F6055" w:rsidP="005F6055">
      <w:pPr>
        <w:pStyle w:val="NoSpacing"/>
        <w:numPr>
          <w:ilvl w:val="0"/>
          <w:numId w:val="37"/>
        </w:numPr>
        <w:rPr>
          <w:rFonts w:ascii="Times New Roman" w:hAnsi="Times New Roman"/>
          <w:u w:val="single"/>
        </w:rPr>
      </w:pPr>
      <w:r w:rsidRPr="00E04BC0">
        <w:rPr>
          <w:rFonts w:ascii="Times New Roman" w:hAnsi="Times New Roman"/>
        </w:rPr>
        <w:t>Install occupancy sensors to control classroom lighting – Occupancy sensors are being installed in classrooms, so this is already a goal</w:t>
      </w:r>
      <w:r w:rsidR="007608AD" w:rsidRPr="00E04BC0">
        <w:rPr>
          <w:rFonts w:ascii="Times New Roman" w:hAnsi="Times New Roman"/>
        </w:rPr>
        <w:t>,</w:t>
      </w:r>
      <w:r w:rsidRPr="00E04BC0">
        <w:rPr>
          <w:rFonts w:ascii="Times New Roman" w:hAnsi="Times New Roman"/>
        </w:rPr>
        <w:t xml:space="preserve"> but it will take a while to roll out because there are so many classrooms on campus. </w:t>
      </w:r>
    </w:p>
    <w:p w:rsidR="008D3E4C" w:rsidRPr="00E04BC0" w:rsidRDefault="008D3E4C" w:rsidP="008D3E4C">
      <w:pPr>
        <w:pStyle w:val="NoSpacing"/>
        <w:ind w:left="720"/>
        <w:rPr>
          <w:rFonts w:ascii="Times New Roman" w:hAnsi="Times New Roman"/>
          <w:u w:val="single"/>
        </w:rPr>
      </w:pPr>
    </w:p>
    <w:p w:rsidR="005F6055" w:rsidRPr="00E04BC0" w:rsidRDefault="005F6055" w:rsidP="005F6055">
      <w:pPr>
        <w:pStyle w:val="NoSpacing"/>
        <w:rPr>
          <w:rFonts w:ascii="Times New Roman" w:hAnsi="Times New Roman"/>
          <w:b/>
        </w:rPr>
      </w:pPr>
      <w:r w:rsidRPr="00E04BC0">
        <w:rPr>
          <w:rFonts w:ascii="Times New Roman" w:hAnsi="Times New Roman"/>
          <w:b/>
        </w:rPr>
        <w:t xml:space="preserve">ACTION: Joan Kowal will invite the lighting group </w:t>
      </w:r>
      <w:r w:rsidR="007608AD" w:rsidRPr="00E04BC0">
        <w:rPr>
          <w:rFonts w:ascii="Times New Roman" w:hAnsi="Times New Roman"/>
          <w:b/>
        </w:rPr>
        <w:t xml:space="preserve">within Facilities Management </w:t>
      </w:r>
      <w:r w:rsidRPr="00E04BC0">
        <w:rPr>
          <w:rFonts w:ascii="Times New Roman" w:hAnsi="Times New Roman"/>
          <w:b/>
        </w:rPr>
        <w:t xml:space="preserve">to give a brief presentation to the Council </w:t>
      </w:r>
      <w:r w:rsidR="007608AD" w:rsidRPr="00E04BC0">
        <w:rPr>
          <w:rFonts w:ascii="Times New Roman" w:hAnsi="Times New Roman"/>
          <w:b/>
        </w:rPr>
        <w:t>regarding the status of this effort.</w:t>
      </w:r>
    </w:p>
    <w:p w:rsidR="005F6055" w:rsidRPr="00E04BC0" w:rsidRDefault="005F6055" w:rsidP="005F6055">
      <w:pPr>
        <w:pStyle w:val="NoSpacing"/>
        <w:rPr>
          <w:rFonts w:ascii="Times New Roman" w:hAnsi="Times New Roman"/>
          <w:b/>
        </w:rPr>
      </w:pPr>
    </w:p>
    <w:p w:rsidR="005F6055" w:rsidRPr="00E04BC0" w:rsidRDefault="005F6055" w:rsidP="005F6055">
      <w:pPr>
        <w:pStyle w:val="NoSpacing"/>
        <w:numPr>
          <w:ilvl w:val="0"/>
          <w:numId w:val="37"/>
        </w:numPr>
        <w:rPr>
          <w:rFonts w:ascii="Times New Roman" w:hAnsi="Times New Roman"/>
        </w:rPr>
      </w:pPr>
      <w:r w:rsidRPr="00E04BC0">
        <w:rPr>
          <w:rFonts w:ascii="Times New Roman" w:hAnsi="Times New Roman"/>
        </w:rPr>
        <w:t>Building managers should create energy management plans – The campus achieved a 20% reduction in electricity consumption in September when FM asked the community to power-down unnecessary equipment</w:t>
      </w:r>
      <w:r w:rsidR="007608AD" w:rsidRPr="00E04BC0">
        <w:rPr>
          <w:rFonts w:ascii="Times New Roman" w:hAnsi="Times New Roman"/>
        </w:rPr>
        <w:t xml:space="preserve"> in response to potential rolling brown-outs in the area</w:t>
      </w:r>
      <w:r w:rsidR="008D3E4C" w:rsidRPr="00E04BC0">
        <w:rPr>
          <w:rFonts w:ascii="Times New Roman" w:hAnsi="Times New Roman"/>
        </w:rPr>
        <w:t>. As a result, there appears</w:t>
      </w:r>
      <w:r w:rsidRPr="00E04BC0">
        <w:rPr>
          <w:rFonts w:ascii="Times New Roman" w:hAnsi="Times New Roman"/>
        </w:rPr>
        <w:t xml:space="preserve"> </w:t>
      </w:r>
      <w:r w:rsidR="008D3E4C" w:rsidRPr="00E04BC0">
        <w:rPr>
          <w:rFonts w:ascii="Times New Roman" w:hAnsi="Times New Roman"/>
        </w:rPr>
        <w:t xml:space="preserve">to be </w:t>
      </w:r>
      <w:r w:rsidRPr="00E04BC0">
        <w:rPr>
          <w:rFonts w:ascii="Times New Roman" w:hAnsi="Times New Roman"/>
        </w:rPr>
        <w:t xml:space="preserve">a significant amount of discretionary energy use.  </w:t>
      </w:r>
      <w:r w:rsidR="002D23F1" w:rsidRPr="00E04BC0">
        <w:rPr>
          <w:rFonts w:ascii="Times New Roman" w:hAnsi="Times New Roman"/>
        </w:rPr>
        <w:t xml:space="preserve">TVs in lobbies/lounges were identified as </w:t>
      </w:r>
      <w:r w:rsidR="008D3E4C" w:rsidRPr="00E04BC0">
        <w:rPr>
          <w:rFonts w:ascii="Times New Roman" w:hAnsi="Times New Roman"/>
        </w:rPr>
        <w:t xml:space="preserve">an issue </w:t>
      </w:r>
      <w:r w:rsidR="002D23F1" w:rsidRPr="00E04BC0">
        <w:rPr>
          <w:rFonts w:ascii="Times New Roman" w:hAnsi="Times New Roman"/>
        </w:rPr>
        <w:t xml:space="preserve">to address since they use a lot of power.  </w:t>
      </w:r>
      <w:r w:rsidRPr="00E04BC0">
        <w:rPr>
          <w:rFonts w:ascii="Times New Roman" w:hAnsi="Times New Roman"/>
        </w:rPr>
        <w:t>The Council is not sure of the feasibility of developing energy management plans for each building</w:t>
      </w:r>
      <w:r w:rsidR="008D3E4C" w:rsidRPr="00E04BC0">
        <w:rPr>
          <w:rFonts w:ascii="Times New Roman" w:hAnsi="Times New Roman"/>
        </w:rPr>
        <w:t>.</w:t>
      </w:r>
      <w:r w:rsidRPr="00E04BC0">
        <w:rPr>
          <w:rFonts w:ascii="Times New Roman" w:hAnsi="Times New Roman"/>
        </w:rPr>
        <w:t xml:space="preserve"> </w:t>
      </w:r>
    </w:p>
    <w:p w:rsidR="005F6055" w:rsidRPr="00E04BC0" w:rsidRDefault="005F6055" w:rsidP="005F6055">
      <w:pPr>
        <w:pStyle w:val="NoSpacing"/>
        <w:rPr>
          <w:rFonts w:ascii="Times New Roman" w:hAnsi="Times New Roman"/>
        </w:rPr>
      </w:pPr>
    </w:p>
    <w:p w:rsidR="005F6055" w:rsidRPr="00E04BC0" w:rsidRDefault="005F6055" w:rsidP="005F6055">
      <w:pPr>
        <w:pStyle w:val="NoSpacing"/>
        <w:rPr>
          <w:rFonts w:ascii="Times New Roman" w:hAnsi="Times New Roman"/>
          <w:b/>
        </w:rPr>
      </w:pPr>
      <w:r w:rsidRPr="00E04BC0">
        <w:rPr>
          <w:rFonts w:ascii="Times New Roman" w:hAnsi="Times New Roman"/>
          <w:b/>
        </w:rPr>
        <w:t xml:space="preserve">ACTION: Ann Wylie will </w:t>
      </w:r>
      <w:r w:rsidR="002D23F1" w:rsidRPr="00E04BC0">
        <w:rPr>
          <w:rFonts w:ascii="Times New Roman" w:hAnsi="Times New Roman"/>
          <w:b/>
        </w:rPr>
        <w:t>ask Jack Baker and Lee Comstock about the feasibility of creating buildin</w:t>
      </w:r>
      <w:r w:rsidR="008D3E4C" w:rsidRPr="00E04BC0">
        <w:rPr>
          <w:rFonts w:ascii="Times New Roman" w:hAnsi="Times New Roman"/>
          <w:b/>
        </w:rPr>
        <w:t>g-level energy management plans and will report back to the Council.</w:t>
      </w:r>
      <w:r w:rsidR="002D23F1" w:rsidRPr="00E04BC0">
        <w:rPr>
          <w:rFonts w:ascii="Times New Roman" w:hAnsi="Times New Roman"/>
          <w:b/>
        </w:rPr>
        <w:t xml:space="preserve"> </w:t>
      </w:r>
      <w:r w:rsidRPr="00E04BC0">
        <w:rPr>
          <w:rFonts w:ascii="Times New Roman" w:hAnsi="Times New Roman"/>
          <w:b/>
        </w:rPr>
        <w:t xml:space="preserve"> </w:t>
      </w:r>
    </w:p>
    <w:p w:rsidR="005F6055" w:rsidRPr="00E04BC0" w:rsidRDefault="005F6055" w:rsidP="005F6055">
      <w:pPr>
        <w:pStyle w:val="NoSpacing"/>
        <w:rPr>
          <w:rFonts w:ascii="Times New Roman" w:hAnsi="Times New Roman"/>
        </w:rPr>
      </w:pPr>
    </w:p>
    <w:p w:rsidR="005F6055" w:rsidRPr="00E04BC0" w:rsidRDefault="002D23F1" w:rsidP="002D23F1">
      <w:pPr>
        <w:pStyle w:val="NoSpacing"/>
        <w:numPr>
          <w:ilvl w:val="0"/>
          <w:numId w:val="37"/>
        </w:numPr>
        <w:rPr>
          <w:rFonts w:ascii="Times New Roman" w:hAnsi="Times New Roman"/>
        </w:rPr>
      </w:pPr>
      <w:r w:rsidRPr="00E04BC0">
        <w:rPr>
          <w:rFonts w:ascii="Times New Roman" w:hAnsi="Times New Roman"/>
        </w:rPr>
        <w:t>Dining Services should create a zero-waste catering option – This option already exists but many departments don’t choose the option because it adds cost to their events.  Catering on campus is already more expensive than outside alternatives since the University provides benefits to it</w:t>
      </w:r>
      <w:r w:rsidR="008D3E4C" w:rsidRPr="00E04BC0">
        <w:rPr>
          <w:rFonts w:ascii="Times New Roman" w:hAnsi="Times New Roman"/>
        </w:rPr>
        <w:t>s Dining Services employees.  M</w:t>
      </w:r>
      <w:r w:rsidRPr="00E04BC0">
        <w:rPr>
          <w:rFonts w:ascii="Times New Roman" w:hAnsi="Times New Roman"/>
        </w:rPr>
        <w:t xml:space="preserve">andating zero-waste would add extra costs </w:t>
      </w:r>
      <w:r w:rsidR="008D3E4C" w:rsidRPr="00E04BC0">
        <w:rPr>
          <w:rFonts w:ascii="Times New Roman" w:hAnsi="Times New Roman"/>
        </w:rPr>
        <w:t>to events and may negatively affect Dining Services. However, it was agreed that the campus could do more to better promote the alternative.</w:t>
      </w:r>
    </w:p>
    <w:p w:rsidR="002D23F1" w:rsidRPr="00E04BC0" w:rsidRDefault="002D23F1" w:rsidP="002D23F1">
      <w:pPr>
        <w:pStyle w:val="NoSpacing"/>
        <w:rPr>
          <w:rFonts w:ascii="Times New Roman" w:hAnsi="Times New Roman"/>
        </w:rPr>
      </w:pPr>
    </w:p>
    <w:p w:rsidR="002D23F1" w:rsidRPr="00E04BC0" w:rsidRDefault="002D23F1" w:rsidP="002D23F1">
      <w:pPr>
        <w:pStyle w:val="NoSpacing"/>
        <w:rPr>
          <w:rFonts w:ascii="Times New Roman" w:hAnsi="Times New Roman"/>
          <w:b/>
        </w:rPr>
      </w:pPr>
      <w:r w:rsidRPr="00E04BC0">
        <w:rPr>
          <w:rFonts w:ascii="Times New Roman" w:hAnsi="Times New Roman"/>
          <w:b/>
        </w:rPr>
        <w:t xml:space="preserve">ACTION: </w:t>
      </w:r>
      <w:r w:rsidR="00B41FEA" w:rsidRPr="00E04BC0">
        <w:rPr>
          <w:rFonts w:ascii="Times New Roman" w:hAnsi="Times New Roman"/>
          <w:b/>
        </w:rPr>
        <w:t xml:space="preserve">Linda Clement will ask Dining Services if they can </w:t>
      </w:r>
      <w:r w:rsidR="00A20C80" w:rsidRPr="00E04BC0">
        <w:rPr>
          <w:rFonts w:ascii="Times New Roman" w:hAnsi="Times New Roman"/>
          <w:b/>
        </w:rPr>
        <w:t>better promote</w:t>
      </w:r>
      <w:r w:rsidR="00B41FEA" w:rsidRPr="00E04BC0">
        <w:rPr>
          <w:rFonts w:ascii="Times New Roman" w:hAnsi="Times New Roman"/>
          <w:b/>
        </w:rPr>
        <w:t xml:space="preserve"> the zero-waste catering option.</w:t>
      </w:r>
    </w:p>
    <w:p w:rsidR="00B41FEA" w:rsidRPr="00E04BC0" w:rsidRDefault="00B41FEA" w:rsidP="002D23F1">
      <w:pPr>
        <w:pStyle w:val="NoSpacing"/>
        <w:rPr>
          <w:rFonts w:ascii="Times New Roman" w:hAnsi="Times New Roman"/>
          <w:b/>
        </w:rPr>
      </w:pPr>
    </w:p>
    <w:p w:rsidR="00B41FEA" w:rsidRPr="00E04BC0" w:rsidRDefault="00B41FEA" w:rsidP="00B41FEA">
      <w:pPr>
        <w:pStyle w:val="NoSpacing"/>
        <w:numPr>
          <w:ilvl w:val="0"/>
          <w:numId w:val="37"/>
        </w:numPr>
        <w:rPr>
          <w:rFonts w:ascii="Times New Roman" w:hAnsi="Times New Roman"/>
          <w:b/>
        </w:rPr>
      </w:pPr>
      <w:r w:rsidRPr="00E04BC0">
        <w:rPr>
          <w:rFonts w:ascii="Times New Roman" w:hAnsi="Times New Roman"/>
        </w:rPr>
        <w:t xml:space="preserve">The campus should expand its composting program – The University is looking for opportunities to compost its organic waste closer to campus than the facility north of Baltimore where the compost is currently sent.  </w:t>
      </w:r>
    </w:p>
    <w:p w:rsidR="00B41FEA" w:rsidRPr="00E04BC0" w:rsidRDefault="00B41FEA" w:rsidP="00B41FEA">
      <w:pPr>
        <w:pStyle w:val="NoSpacing"/>
        <w:rPr>
          <w:rFonts w:ascii="Times New Roman" w:hAnsi="Times New Roman"/>
        </w:rPr>
      </w:pPr>
    </w:p>
    <w:p w:rsidR="00B41FEA" w:rsidRPr="00E04BC0" w:rsidRDefault="00B41FEA" w:rsidP="00B41FEA">
      <w:pPr>
        <w:pStyle w:val="NoSpacing"/>
        <w:rPr>
          <w:rFonts w:ascii="Times New Roman" w:hAnsi="Times New Roman"/>
          <w:b/>
        </w:rPr>
      </w:pPr>
      <w:r w:rsidRPr="00E04BC0">
        <w:rPr>
          <w:rFonts w:ascii="Times New Roman" w:hAnsi="Times New Roman"/>
          <w:b/>
        </w:rPr>
        <w:t xml:space="preserve">ACTION: Mary Ann Ottinger will investigate opportunities to develop a composting operation at the </w:t>
      </w:r>
      <w:r w:rsidR="00B36A2C" w:rsidRPr="00E04BC0">
        <w:rPr>
          <w:rFonts w:ascii="Times New Roman" w:hAnsi="Times New Roman"/>
          <w:b/>
        </w:rPr>
        <w:t xml:space="preserve">BARC facility in Beltsville and </w:t>
      </w:r>
      <w:r w:rsidRPr="00E04BC0">
        <w:rPr>
          <w:rFonts w:ascii="Times New Roman" w:hAnsi="Times New Roman"/>
          <w:b/>
        </w:rPr>
        <w:t xml:space="preserve">Scott Lupin will </w:t>
      </w:r>
      <w:r w:rsidR="00B36A2C" w:rsidRPr="00E04BC0">
        <w:rPr>
          <w:rFonts w:ascii="Times New Roman" w:hAnsi="Times New Roman"/>
          <w:b/>
        </w:rPr>
        <w:t xml:space="preserve">contact Frank Allnutt of the College of Agriculture to discuss the feasibility of a program at the University’s Clarksville farm.  </w:t>
      </w:r>
    </w:p>
    <w:p w:rsidR="00B36A2C" w:rsidRPr="00E04BC0" w:rsidRDefault="00B36A2C" w:rsidP="00B41FEA">
      <w:pPr>
        <w:pStyle w:val="NoSpacing"/>
        <w:rPr>
          <w:rFonts w:ascii="Times New Roman" w:hAnsi="Times New Roman"/>
          <w:b/>
        </w:rPr>
      </w:pPr>
    </w:p>
    <w:p w:rsidR="00B41FEA" w:rsidRPr="00E04BC0" w:rsidRDefault="00B41FEA" w:rsidP="00B41FEA">
      <w:pPr>
        <w:pStyle w:val="NoSpacing"/>
        <w:numPr>
          <w:ilvl w:val="0"/>
          <w:numId w:val="37"/>
        </w:numPr>
        <w:rPr>
          <w:rFonts w:ascii="Times New Roman" w:hAnsi="Times New Roman"/>
          <w:b/>
        </w:rPr>
      </w:pPr>
      <w:r w:rsidRPr="00E04BC0">
        <w:rPr>
          <w:rFonts w:ascii="Times New Roman" w:hAnsi="Times New Roman"/>
        </w:rPr>
        <w:t>Faculty and staff should be better served by University mass transit – The administration is aware that a different funding structure is needed for the Department of Transportation Services.  This issue will be on the agenda of the new University President</w:t>
      </w:r>
      <w:r w:rsidR="00B36A2C" w:rsidRPr="00E04BC0">
        <w:rPr>
          <w:rFonts w:ascii="Times New Roman" w:hAnsi="Times New Roman"/>
        </w:rPr>
        <w:t xml:space="preserve"> and the current Facilities Master Plan Transportation subcommittee</w:t>
      </w:r>
      <w:r w:rsidRPr="00E04BC0">
        <w:rPr>
          <w:rFonts w:ascii="Times New Roman" w:hAnsi="Times New Roman"/>
        </w:rPr>
        <w:t xml:space="preserve">. </w:t>
      </w:r>
    </w:p>
    <w:p w:rsidR="00B41FEA" w:rsidRPr="00E04BC0" w:rsidRDefault="00B41FEA" w:rsidP="00B41FEA">
      <w:pPr>
        <w:pStyle w:val="NoSpacing"/>
        <w:numPr>
          <w:ilvl w:val="0"/>
          <w:numId w:val="37"/>
        </w:numPr>
        <w:rPr>
          <w:rFonts w:ascii="Times New Roman" w:hAnsi="Times New Roman"/>
          <w:b/>
        </w:rPr>
      </w:pPr>
      <w:r w:rsidRPr="00E04BC0">
        <w:rPr>
          <w:rFonts w:ascii="Times New Roman" w:hAnsi="Times New Roman"/>
        </w:rPr>
        <w:t>Sustainability should be included in all first-year seminar classes – The UNIV 100 curriculum is primarily controlled by G</w:t>
      </w:r>
      <w:r w:rsidR="00B24D31" w:rsidRPr="00E04BC0">
        <w:rPr>
          <w:rFonts w:ascii="Times New Roman" w:hAnsi="Times New Roman"/>
        </w:rPr>
        <w:t>erry Strumpf, D</w:t>
      </w:r>
      <w:r w:rsidRPr="00E04BC0">
        <w:rPr>
          <w:rFonts w:ascii="Times New Roman" w:hAnsi="Times New Roman"/>
        </w:rPr>
        <w:t xml:space="preserve">irector of </w:t>
      </w:r>
      <w:r w:rsidR="00B24D31" w:rsidRPr="00E04BC0">
        <w:rPr>
          <w:rFonts w:ascii="Times New Roman" w:hAnsi="Times New Roman"/>
        </w:rPr>
        <w:t xml:space="preserve">Orientation.  The Council can discuss with Gerry opportunities to expand sustainability in the UNIV 100 curriculum.  </w:t>
      </w:r>
    </w:p>
    <w:p w:rsidR="00B24D31" w:rsidRPr="00E04BC0" w:rsidRDefault="00B24D31" w:rsidP="00B24D31">
      <w:pPr>
        <w:pStyle w:val="NoSpacing"/>
        <w:rPr>
          <w:rFonts w:ascii="Times New Roman" w:hAnsi="Times New Roman"/>
        </w:rPr>
      </w:pPr>
    </w:p>
    <w:p w:rsidR="00B24D31" w:rsidRPr="00E04BC0" w:rsidRDefault="00B24D31" w:rsidP="00B24D31">
      <w:pPr>
        <w:pStyle w:val="NoSpacing"/>
        <w:rPr>
          <w:rFonts w:ascii="Times New Roman" w:hAnsi="Times New Roman"/>
          <w:b/>
        </w:rPr>
      </w:pPr>
      <w:r w:rsidRPr="00E04BC0">
        <w:rPr>
          <w:rFonts w:ascii="Times New Roman" w:hAnsi="Times New Roman"/>
          <w:b/>
        </w:rPr>
        <w:t xml:space="preserve">ACTION: Mahlon Straszheim, Scott Lupin, and Mark Stewart will meet with Gerry Strumpf to discuss integrating sustainability into the core UNIV 100 curriculum. </w:t>
      </w:r>
    </w:p>
    <w:p w:rsidR="00B24D31" w:rsidRPr="00E04BC0" w:rsidRDefault="00B24D31" w:rsidP="00B24D31">
      <w:pPr>
        <w:pStyle w:val="NoSpacing"/>
        <w:rPr>
          <w:rFonts w:ascii="Times New Roman" w:hAnsi="Times New Roman"/>
          <w:b/>
        </w:rPr>
      </w:pPr>
    </w:p>
    <w:p w:rsidR="00B24D31" w:rsidRPr="00E04BC0" w:rsidRDefault="00B24D31" w:rsidP="00B24D31">
      <w:pPr>
        <w:pStyle w:val="NoSpacing"/>
        <w:numPr>
          <w:ilvl w:val="0"/>
          <w:numId w:val="38"/>
        </w:numPr>
        <w:rPr>
          <w:rFonts w:ascii="Times New Roman" w:hAnsi="Times New Roman"/>
          <w:b/>
        </w:rPr>
      </w:pPr>
      <w:r w:rsidRPr="00E04BC0">
        <w:rPr>
          <w:rFonts w:ascii="Times New Roman" w:hAnsi="Times New Roman"/>
        </w:rPr>
        <w:t xml:space="preserve">The University should create an interdisciplinary sustainability minor – The Provost has approved the creation of a committee to design a sustainability minor.  The committee is expected to complete its work within a short 3-4 month timeframe. </w:t>
      </w:r>
    </w:p>
    <w:p w:rsidR="00B24D31" w:rsidRPr="00E04BC0" w:rsidRDefault="00B24D31" w:rsidP="00B24D31">
      <w:pPr>
        <w:pStyle w:val="NoSpacing"/>
        <w:rPr>
          <w:rFonts w:ascii="Times New Roman" w:hAnsi="Times New Roman"/>
        </w:rPr>
      </w:pPr>
    </w:p>
    <w:p w:rsidR="00B24D31" w:rsidRPr="00E04BC0" w:rsidRDefault="00B24D31" w:rsidP="00B24D31">
      <w:pPr>
        <w:pStyle w:val="NoSpacing"/>
        <w:rPr>
          <w:rFonts w:ascii="Times New Roman" w:hAnsi="Times New Roman"/>
          <w:b/>
          <w:u w:val="single"/>
        </w:rPr>
      </w:pPr>
      <w:r w:rsidRPr="00E04BC0">
        <w:rPr>
          <w:rFonts w:ascii="Times New Roman" w:hAnsi="Times New Roman"/>
          <w:u w:val="single"/>
        </w:rPr>
        <w:t>Faculty/Staff Giving to the Campus Green Fund</w:t>
      </w:r>
    </w:p>
    <w:p w:rsidR="00654045" w:rsidRPr="00E04BC0" w:rsidRDefault="00B24D31" w:rsidP="008E055A">
      <w:pPr>
        <w:pStyle w:val="NoSpacing"/>
        <w:rPr>
          <w:rFonts w:ascii="Times New Roman" w:hAnsi="Times New Roman"/>
        </w:rPr>
      </w:pPr>
      <w:r w:rsidRPr="00E04BC0">
        <w:rPr>
          <w:rFonts w:ascii="Times New Roman" w:hAnsi="Times New Roman"/>
        </w:rPr>
        <w:t xml:space="preserve">The Graduate Student Government announced it would be in favor of creating a graduate student sustainability fee (similar to the undergraduate student sustainability fee) if faculty and staff are also eligible to contribute to the </w:t>
      </w:r>
      <w:r w:rsidR="00A20C80" w:rsidRPr="00E04BC0">
        <w:rPr>
          <w:rFonts w:ascii="Times New Roman" w:hAnsi="Times New Roman"/>
        </w:rPr>
        <w:t xml:space="preserve">University Sustainability </w:t>
      </w:r>
      <w:r w:rsidRPr="00E04BC0">
        <w:rPr>
          <w:rFonts w:ascii="Times New Roman" w:hAnsi="Times New Roman"/>
        </w:rPr>
        <w:t xml:space="preserve">Fund.  Ann </w:t>
      </w:r>
      <w:r w:rsidR="00D44570" w:rsidRPr="00E04BC0">
        <w:rPr>
          <w:rFonts w:ascii="Times New Roman" w:hAnsi="Times New Roman"/>
        </w:rPr>
        <w:t xml:space="preserve">Wyle </w:t>
      </w:r>
      <w:r w:rsidR="00B36A2C" w:rsidRPr="00E04BC0">
        <w:rPr>
          <w:rFonts w:ascii="Times New Roman" w:hAnsi="Times New Roman"/>
        </w:rPr>
        <w:t xml:space="preserve">has contacted </w:t>
      </w:r>
      <w:r w:rsidRPr="00E04BC0">
        <w:rPr>
          <w:rFonts w:ascii="Times New Roman" w:hAnsi="Times New Roman"/>
        </w:rPr>
        <w:t>Brodie Remington about creating an option for faculty and staff to give through the Faculty and Staff Campus Campaign.</w:t>
      </w:r>
    </w:p>
    <w:p w:rsidR="00B36A2C" w:rsidRPr="00E04BC0" w:rsidRDefault="00B36A2C" w:rsidP="008E055A">
      <w:pPr>
        <w:pStyle w:val="NoSpacing"/>
        <w:rPr>
          <w:rFonts w:ascii="Times New Roman" w:hAnsi="Times New Roman"/>
        </w:rPr>
      </w:pPr>
    </w:p>
    <w:p w:rsidR="00B36A2C" w:rsidRPr="00E04BC0" w:rsidRDefault="00B36A2C" w:rsidP="008E055A">
      <w:pPr>
        <w:pStyle w:val="NoSpacing"/>
        <w:rPr>
          <w:rFonts w:ascii="Times New Roman" w:hAnsi="Times New Roman"/>
          <w:b/>
        </w:rPr>
      </w:pPr>
      <w:r w:rsidRPr="00E04BC0">
        <w:rPr>
          <w:rFonts w:ascii="Times New Roman" w:hAnsi="Times New Roman"/>
          <w:b/>
        </w:rPr>
        <w:t>ACTION:  Ann Wylie will upda</w:t>
      </w:r>
      <w:r w:rsidR="001C3323">
        <w:rPr>
          <w:rFonts w:ascii="Times New Roman" w:hAnsi="Times New Roman"/>
          <w:b/>
        </w:rPr>
        <w:t>te the Council at the November 3</w:t>
      </w:r>
      <w:r w:rsidRPr="00E04BC0">
        <w:rPr>
          <w:rFonts w:ascii="Times New Roman" w:hAnsi="Times New Roman"/>
          <w:b/>
        </w:rPr>
        <w:t>0, 2010 meeting.</w:t>
      </w:r>
    </w:p>
    <w:p w:rsidR="00654045" w:rsidRPr="00E04BC0" w:rsidRDefault="00654045" w:rsidP="008E055A">
      <w:pPr>
        <w:pStyle w:val="NoSpacing"/>
        <w:rPr>
          <w:rFonts w:ascii="Times New Roman" w:hAnsi="Times New Roman"/>
        </w:rPr>
      </w:pPr>
      <w:bookmarkStart w:id="0" w:name="_GoBack"/>
      <w:bookmarkEnd w:id="0"/>
    </w:p>
    <w:p w:rsidR="00654045" w:rsidRPr="00E04BC0" w:rsidRDefault="00D44570" w:rsidP="008E055A">
      <w:pPr>
        <w:pStyle w:val="NoSpacing"/>
        <w:rPr>
          <w:rFonts w:ascii="Times New Roman" w:hAnsi="Times New Roman"/>
          <w:u w:val="single"/>
        </w:rPr>
      </w:pPr>
      <w:r w:rsidRPr="00E04BC0">
        <w:rPr>
          <w:rFonts w:ascii="Times New Roman" w:hAnsi="Times New Roman"/>
          <w:u w:val="single"/>
        </w:rPr>
        <w:t>Bottled Water</w:t>
      </w:r>
    </w:p>
    <w:p w:rsidR="00D44570" w:rsidRPr="00E04BC0" w:rsidRDefault="00D44570" w:rsidP="008E055A">
      <w:pPr>
        <w:pStyle w:val="NoSpacing"/>
        <w:rPr>
          <w:rFonts w:ascii="Times New Roman" w:hAnsi="Times New Roman"/>
        </w:rPr>
      </w:pPr>
      <w:r w:rsidRPr="00E04BC0">
        <w:rPr>
          <w:rFonts w:ascii="Times New Roman" w:hAnsi="Times New Roman"/>
        </w:rPr>
        <w:t>As a follow up to discussion during the last Council meeting, Ann Wylie shared the following statistics about bottled water use on campus:</w:t>
      </w:r>
    </w:p>
    <w:p w:rsidR="00D44570" w:rsidRPr="00E04BC0" w:rsidRDefault="00D44570" w:rsidP="00D44570">
      <w:pPr>
        <w:pStyle w:val="NoSpacing"/>
        <w:numPr>
          <w:ilvl w:val="0"/>
          <w:numId w:val="38"/>
        </w:numPr>
        <w:rPr>
          <w:rFonts w:ascii="Times New Roman" w:hAnsi="Times New Roman"/>
        </w:rPr>
      </w:pPr>
      <w:r w:rsidRPr="00E04BC0">
        <w:rPr>
          <w:rFonts w:ascii="Times New Roman" w:hAnsi="Times New Roman"/>
        </w:rPr>
        <w:t>64,000 bottles of water were sold in vending machines last year</w:t>
      </w:r>
    </w:p>
    <w:p w:rsidR="00D44570" w:rsidRPr="00E04BC0" w:rsidRDefault="001D049E" w:rsidP="00D44570">
      <w:pPr>
        <w:pStyle w:val="NoSpacing"/>
        <w:numPr>
          <w:ilvl w:val="0"/>
          <w:numId w:val="38"/>
        </w:numPr>
        <w:rPr>
          <w:rFonts w:ascii="Times New Roman" w:hAnsi="Times New Roman"/>
        </w:rPr>
      </w:pPr>
      <w:r w:rsidRPr="00E04BC0">
        <w:rPr>
          <w:rFonts w:ascii="Times New Roman" w:hAnsi="Times New Roman"/>
        </w:rPr>
        <w:t>300 locations use 5-gallon water jugs.  Last year, the University purchased 26,000 of these jugs at a cost of $80,000.</w:t>
      </w:r>
    </w:p>
    <w:p w:rsidR="001D049E" w:rsidRPr="00E04BC0" w:rsidRDefault="001D049E" w:rsidP="001D049E">
      <w:pPr>
        <w:pStyle w:val="NoSpacing"/>
        <w:numPr>
          <w:ilvl w:val="0"/>
          <w:numId w:val="38"/>
        </w:numPr>
        <w:rPr>
          <w:rFonts w:ascii="Times New Roman" w:hAnsi="Times New Roman"/>
        </w:rPr>
      </w:pPr>
      <w:r w:rsidRPr="00E04BC0">
        <w:rPr>
          <w:rFonts w:ascii="Times New Roman" w:hAnsi="Times New Roman"/>
        </w:rPr>
        <w:t xml:space="preserve">These figures do not include bottled water sales through Athletics or Catering.  </w:t>
      </w:r>
    </w:p>
    <w:p w:rsidR="001D049E" w:rsidRPr="00E04BC0" w:rsidRDefault="001D049E" w:rsidP="001D049E">
      <w:pPr>
        <w:pStyle w:val="NoSpacing"/>
        <w:rPr>
          <w:rFonts w:ascii="Times New Roman" w:hAnsi="Times New Roman"/>
        </w:rPr>
      </w:pPr>
      <w:r w:rsidRPr="00E04BC0">
        <w:rPr>
          <w:rFonts w:ascii="Times New Roman" w:hAnsi="Times New Roman"/>
        </w:rPr>
        <w:t xml:space="preserve">The Council generally agrees that bottled water is a complicated issue for the University because of athletic events but there </w:t>
      </w:r>
      <w:r w:rsidR="00A20C80" w:rsidRPr="00E04BC0">
        <w:rPr>
          <w:rFonts w:ascii="Times New Roman" w:hAnsi="Times New Roman"/>
        </w:rPr>
        <w:t xml:space="preserve">may be </w:t>
      </w:r>
      <w:r w:rsidRPr="00E04BC0">
        <w:rPr>
          <w:rFonts w:ascii="Times New Roman" w:hAnsi="Times New Roman"/>
        </w:rPr>
        <w:t xml:space="preserve">opportunities such as expanding the number of filtered water stations that will drive down the use of bottled water. </w:t>
      </w:r>
    </w:p>
    <w:p w:rsidR="001D049E" w:rsidRPr="00E04BC0" w:rsidRDefault="001D049E" w:rsidP="001D049E">
      <w:pPr>
        <w:pStyle w:val="NoSpacing"/>
        <w:rPr>
          <w:rFonts w:ascii="Times New Roman" w:hAnsi="Times New Roman"/>
        </w:rPr>
      </w:pPr>
    </w:p>
    <w:p w:rsidR="001D049E" w:rsidRPr="00E04BC0" w:rsidRDefault="001D049E" w:rsidP="001D049E">
      <w:pPr>
        <w:pStyle w:val="NoSpacing"/>
        <w:rPr>
          <w:rFonts w:ascii="Times New Roman" w:hAnsi="Times New Roman"/>
          <w:b/>
        </w:rPr>
      </w:pPr>
      <w:r w:rsidRPr="00E04BC0">
        <w:rPr>
          <w:rFonts w:ascii="Times New Roman" w:hAnsi="Times New Roman"/>
          <w:b/>
        </w:rPr>
        <w:t xml:space="preserve">ACTION: Ann Wylie will talk with Athletics about allowing spectators to bring empty reusable water bottles into events.  Also, Bruce James and Allen Davis will discuss water quality issues at the next Council meeting. </w:t>
      </w:r>
    </w:p>
    <w:p w:rsidR="00654045" w:rsidRPr="00E04BC0" w:rsidRDefault="00654045" w:rsidP="008E055A">
      <w:pPr>
        <w:pStyle w:val="NoSpacing"/>
        <w:rPr>
          <w:rFonts w:ascii="Times New Roman" w:hAnsi="Times New Roman"/>
        </w:rPr>
      </w:pPr>
    </w:p>
    <w:p w:rsidR="001D049E" w:rsidRPr="00E04BC0" w:rsidRDefault="001D049E" w:rsidP="008E055A">
      <w:pPr>
        <w:pStyle w:val="NoSpacing"/>
        <w:rPr>
          <w:rFonts w:ascii="Times New Roman" w:hAnsi="Times New Roman"/>
          <w:u w:val="single"/>
        </w:rPr>
      </w:pPr>
      <w:r w:rsidRPr="00E04BC0">
        <w:rPr>
          <w:rFonts w:ascii="Times New Roman" w:hAnsi="Times New Roman"/>
          <w:u w:val="single"/>
        </w:rPr>
        <w:t>Potable Water Conservation Goal</w:t>
      </w:r>
    </w:p>
    <w:p w:rsidR="001D049E" w:rsidRPr="00E04BC0" w:rsidRDefault="001D049E" w:rsidP="008E055A">
      <w:pPr>
        <w:pStyle w:val="NoSpacing"/>
        <w:rPr>
          <w:rFonts w:ascii="Times New Roman" w:hAnsi="Times New Roman"/>
        </w:rPr>
      </w:pPr>
      <w:r w:rsidRPr="00E04BC0">
        <w:rPr>
          <w:rFonts w:ascii="Times New Roman" w:hAnsi="Times New Roman"/>
        </w:rPr>
        <w:t>Whereas the University has set goals for energy, greenhouse gas emissions, and waste reduction, the University does not have a goal for reducing the amount o</w:t>
      </w:r>
      <w:r w:rsidR="001D12EB" w:rsidRPr="00E04BC0">
        <w:rPr>
          <w:rFonts w:ascii="Times New Roman" w:hAnsi="Times New Roman"/>
        </w:rPr>
        <w:t xml:space="preserve">f potable water used on campus.  The campus uses approximately a half-billion gallons of water each year (roughly 1.5 million gallons per day), which costs the campus $5-6 million annually.  Consultants are currently working on updating the University’s Utility Master Plan, Landscape Master Plan, and Facilities Master Plan, which makes now an opportune time to establish water conservation goals that may encourage consultants to find new ways of reducing water consumption.  Joan Kowal is contracting the Utility Master Plan consultants now.  The Council should revisit this issue when the consultants have their final report in or around April 2011. </w:t>
      </w:r>
    </w:p>
    <w:p w:rsidR="001D12EB" w:rsidRPr="00E04BC0" w:rsidRDefault="001D12EB" w:rsidP="008E055A">
      <w:pPr>
        <w:pStyle w:val="NoSpacing"/>
        <w:rPr>
          <w:rFonts w:ascii="Times New Roman" w:hAnsi="Times New Roman"/>
        </w:rPr>
      </w:pPr>
    </w:p>
    <w:p w:rsidR="001D12EB" w:rsidRPr="00E04BC0" w:rsidRDefault="001D12EB" w:rsidP="008E055A">
      <w:pPr>
        <w:pStyle w:val="NoSpacing"/>
        <w:rPr>
          <w:rFonts w:ascii="Times New Roman" w:hAnsi="Times New Roman"/>
          <w:b/>
        </w:rPr>
      </w:pPr>
      <w:r w:rsidRPr="00E04BC0">
        <w:rPr>
          <w:rFonts w:ascii="Times New Roman" w:hAnsi="Times New Roman"/>
          <w:b/>
        </w:rPr>
        <w:t xml:space="preserve">ACTION: Ann Wylie will ask the Landscape Master Plan group to present </w:t>
      </w:r>
      <w:r w:rsidR="00B36A2C" w:rsidRPr="00E04BC0">
        <w:rPr>
          <w:rFonts w:ascii="Times New Roman" w:hAnsi="Times New Roman"/>
          <w:b/>
        </w:rPr>
        <w:t xml:space="preserve">their anticipated potable water reduction strategies to the Council.  </w:t>
      </w:r>
      <w:r w:rsidR="00B2043B" w:rsidRPr="00E04BC0">
        <w:rPr>
          <w:rFonts w:ascii="Times New Roman" w:hAnsi="Times New Roman"/>
          <w:b/>
        </w:rPr>
        <w:t xml:space="preserve">Joan Kowal and Scott Lupin will follow-up with the appropriate consultants and steering committees to identify feasible </w:t>
      </w:r>
      <w:r w:rsidR="00B36A2C" w:rsidRPr="00E04BC0">
        <w:rPr>
          <w:rFonts w:ascii="Times New Roman" w:hAnsi="Times New Roman"/>
          <w:b/>
        </w:rPr>
        <w:t xml:space="preserve">conservation </w:t>
      </w:r>
      <w:r w:rsidR="00B2043B" w:rsidRPr="00E04BC0">
        <w:rPr>
          <w:rFonts w:ascii="Times New Roman" w:hAnsi="Times New Roman"/>
          <w:b/>
        </w:rPr>
        <w:t>goals.</w:t>
      </w:r>
    </w:p>
    <w:p w:rsidR="001D12EB" w:rsidRPr="00E04BC0" w:rsidRDefault="001D12EB" w:rsidP="008E055A">
      <w:pPr>
        <w:pStyle w:val="NoSpacing"/>
        <w:rPr>
          <w:rFonts w:ascii="Times New Roman" w:hAnsi="Times New Roman"/>
          <w:b/>
        </w:rPr>
      </w:pPr>
    </w:p>
    <w:p w:rsidR="00B36A2C" w:rsidRPr="00E04BC0" w:rsidRDefault="00B36A2C" w:rsidP="008E055A">
      <w:pPr>
        <w:pStyle w:val="NoSpacing"/>
        <w:rPr>
          <w:rFonts w:ascii="Times New Roman" w:hAnsi="Times New Roman"/>
          <w:u w:val="single"/>
        </w:rPr>
      </w:pPr>
    </w:p>
    <w:p w:rsidR="001D12EB" w:rsidRPr="00E04BC0" w:rsidRDefault="001D12EB" w:rsidP="008E055A">
      <w:pPr>
        <w:pStyle w:val="NoSpacing"/>
        <w:rPr>
          <w:rFonts w:ascii="Times New Roman" w:hAnsi="Times New Roman"/>
          <w:u w:val="single"/>
        </w:rPr>
      </w:pPr>
      <w:r w:rsidRPr="00E04BC0">
        <w:rPr>
          <w:rFonts w:ascii="Times New Roman" w:hAnsi="Times New Roman"/>
          <w:u w:val="single"/>
        </w:rPr>
        <w:t>Goals for Other Metrics</w:t>
      </w:r>
    </w:p>
    <w:p w:rsidR="001D12EB" w:rsidRPr="00E04BC0" w:rsidRDefault="001D12EB" w:rsidP="008E055A">
      <w:pPr>
        <w:pStyle w:val="NoSpacing"/>
        <w:rPr>
          <w:rFonts w:ascii="Times New Roman" w:hAnsi="Times New Roman"/>
        </w:rPr>
      </w:pPr>
      <w:r w:rsidRPr="00E04BC0">
        <w:rPr>
          <w:rFonts w:ascii="Times New Roman" w:hAnsi="Times New Roman"/>
        </w:rPr>
        <w:t xml:space="preserve">The University does not yet have goals for many other metrics.  The Council honed in on paper consumption during this meeting and decided it needs more information about paper usage on campus to make any recommendations. </w:t>
      </w:r>
    </w:p>
    <w:p w:rsidR="001D12EB" w:rsidRPr="00E04BC0" w:rsidRDefault="001D12EB" w:rsidP="008E055A">
      <w:pPr>
        <w:pStyle w:val="NoSpacing"/>
        <w:rPr>
          <w:rFonts w:ascii="Times New Roman" w:hAnsi="Times New Roman"/>
        </w:rPr>
      </w:pPr>
    </w:p>
    <w:p w:rsidR="001D12EB" w:rsidRPr="00E04BC0" w:rsidRDefault="001D12EB" w:rsidP="008E055A">
      <w:pPr>
        <w:pStyle w:val="NoSpacing"/>
        <w:rPr>
          <w:rFonts w:ascii="Times New Roman" w:hAnsi="Times New Roman"/>
          <w:b/>
        </w:rPr>
      </w:pPr>
      <w:r w:rsidRPr="00E04BC0">
        <w:rPr>
          <w:rFonts w:ascii="Times New Roman" w:hAnsi="Times New Roman"/>
          <w:b/>
        </w:rPr>
        <w:lastRenderedPageBreak/>
        <w:t xml:space="preserve">ACTION: </w:t>
      </w:r>
      <w:r w:rsidR="00A20C80" w:rsidRPr="00E04BC0">
        <w:rPr>
          <w:rFonts w:ascii="Times New Roman" w:hAnsi="Times New Roman"/>
          <w:b/>
        </w:rPr>
        <w:t xml:space="preserve">The Office of Sustainability </w:t>
      </w:r>
      <w:r w:rsidRPr="00E04BC0">
        <w:rPr>
          <w:rFonts w:ascii="Times New Roman" w:hAnsi="Times New Roman"/>
          <w:b/>
        </w:rPr>
        <w:t xml:space="preserve">will investigate how much </w:t>
      </w:r>
      <w:r w:rsidR="00B27833" w:rsidRPr="00E04BC0">
        <w:rPr>
          <w:rFonts w:ascii="Times New Roman" w:hAnsi="Times New Roman"/>
          <w:b/>
        </w:rPr>
        <w:t xml:space="preserve">of each type of </w:t>
      </w:r>
      <w:r w:rsidRPr="00E04BC0">
        <w:rPr>
          <w:rFonts w:ascii="Times New Roman" w:hAnsi="Times New Roman"/>
          <w:b/>
        </w:rPr>
        <w:t xml:space="preserve">paper </w:t>
      </w:r>
      <w:r w:rsidR="00B36A2C" w:rsidRPr="00E04BC0">
        <w:rPr>
          <w:rFonts w:ascii="Times New Roman" w:hAnsi="Times New Roman"/>
          <w:b/>
        </w:rPr>
        <w:t xml:space="preserve">(virgin and recycled) </w:t>
      </w:r>
      <w:r w:rsidRPr="00E04BC0">
        <w:rPr>
          <w:rFonts w:ascii="Times New Roman" w:hAnsi="Times New Roman"/>
          <w:b/>
        </w:rPr>
        <w:t xml:space="preserve">the University purchases annually, </w:t>
      </w:r>
      <w:r w:rsidR="00B27833" w:rsidRPr="00E04BC0">
        <w:rPr>
          <w:rFonts w:ascii="Times New Roman" w:hAnsi="Times New Roman"/>
          <w:b/>
        </w:rPr>
        <w:t>the environmental impact of that paper, and the environmental and cost implications of switching to 30%</w:t>
      </w:r>
      <w:r w:rsidR="00A20C80" w:rsidRPr="00E04BC0">
        <w:rPr>
          <w:rFonts w:ascii="Times New Roman" w:hAnsi="Times New Roman"/>
          <w:b/>
        </w:rPr>
        <w:t xml:space="preserve"> post consumer content (PCC), </w:t>
      </w:r>
      <w:r w:rsidR="00B27833" w:rsidRPr="00E04BC0">
        <w:rPr>
          <w:rFonts w:ascii="Times New Roman" w:hAnsi="Times New Roman"/>
          <w:b/>
        </w:rPr>
        <w:t xml:space="preserve"> 50% PCC, </w:t>
      </w:r>
      <w:r w:rsidR="00A20C80" w:rsidRPr="00E04BC0">
        <w:rPr>
          <w:rFonts w:ascii="Times New Roman" w:hAnsi="Times New Roman"/>
          <w:b/>
        </w:rPr>
        <w:t>and</w:t>
      </w:r>
      <w:r w:rsidR="00B27833" w:rsidRPr="00E04BC0">
        <w:rPr>
          <w:rFonts w:ascii="Times New Roman" w:hAnsi="Times New Roman"/>
          <w:b/>
        </w:rPr>
        <w:t xml:space="preserve"> 100% PCC paper campus-wide. </w:t>
      </w:r>
    </w:p>
    <w:p w:rsidR="00B2043B" w:rsidRPr="00E04BC0" w:rsidRDefault="00B2043B" w:rsidP="008E055A">
      <w:pPr>
        <w:pStyle w:val="NoSpacing"/>
        <w:rPr>
          <w:rFonts w:ascii="Times New Roman" w:hAnsi="Times New Roman"/>
          <w:b/>
        </w:rPr>
      </w:pPr>
    </w:p>
    <w:p w:rsidR="00B2043B" w:rsidRPr="00E04BC0" w:rsidRDefault="00B2043B" w:rsidP="008E055A">
      <w:pPr>
        <w:pStyle w:val="NoSpacing"/>
        <w:rPr>
          <w:rFonts w:ascii="Times New Roman" w:hAnsi="Times New Roman"/>
          <w:u w:val="single"/>
        </w:rPr>
      </w:pPr>
      <w:r w:rsidRPr="00E04BC0">
        <w:rPr>
          <w:rFonts w:ascii="Times New Roman" w:hAnsi="Times New Roman"/>
          <w:u w:val="single"/>
        </w:rPr>
        <w:t>Student Advisory Committee</w:t>
      </w:r>
    </w:p>
    <w:p w:rsidR="00B27833" w:rsidRPr="00E04BC0" w:rsidRDefault="00B2043B" w:rsidP="008E055A">
      <w:pPr>
        <w:pStyle w:val="NoSpacing"/>
        <w:rPr>
          <w:rFonts w:ascii="Times New Roman" w:hAnsi="Times New Roman"/>
        </w:rPr>
      </w:pPr>
      <w:r w:rsidRPr="00E04BC0">
        <w:rPr>
          <w:rFonts w:ascii="Times New Roman" w:hAnsi="Times New Roman"/>
        </w:rPr>
        <w:t>The Student Advisory Committee supports the Council in reviewing projects seeking funding from the Student Sustainabil</w:t>
      </w:r>
      <w:r w:rsidR="00B36A2C" w:rsidRPr="00E04BC0">
        <w:rPr>
          <w:rFonts w:ascii="Times New Roman" w:hAnsi="Times New Roman"/>
        </w:rPr>
        <w:t>i</w:t>
      </w:r>
      <w:r w:rsidRPr="00E04BC0">
        <w:rPr>
          <w:rFonts w:ascii="Times New Roman" w:hAnsi="Times New Roman"/>
        </w:rPr>
        <w:t xml:space="preserve">ty Fund. </w:t>
      </w:r>
      <w:r w:rsidR="00AC44C8" w:rsidRPr="00E04BC0">
        <w:rPr>
          <w:rFonts w:ascii="Times New Roman" w:hAnsi="Times New Roman"/>
        </w:rPr>
        <w:t xml:space="preserve">As Chair, </w:t>
      </w:r>
      <w:r w:rsidRPr="00E04BC0">
        <w:rPr>
          <w:rFonts w:ascii="Times New Roman" w:hAnsi="Times New Roman"/>
        </w:rPr>
        <w:t xml:space="preserve">Ann Wylie appoints the members and has received several nominations for </w:t>
      </w:r>
      <w:r w:rsidR="00B36A2C" w:rsidRPr="00E04BC0">
        <w:rPr>
          <w:rFonts w:ascii="Times New Roman" w:hAnsi="Times New Roman"/>
        </w:rPr>
        <w:t xml:space="preserve">this year’s </w:t>
      </w:r>
      <w:r w:rsidRPr="00E04BC0">
        <w:rPr>
          <w:rFonts w:ascii="Times New Roman" w:hAnsi="Times New Roman"/>
        </w:rPr>
        <w:t>student members. She is seeking a final recommendation from the undergraduate student representative to the Council and will make the appointments within a week.</w:t>
      </w:r>
    </w:p>
    <w:p w:rsidR="00AC44C8" w:rsidRPr="00E04BC0" w:rsidRDefault="00AC44C8" w:rsidP="008E055A">
      <w:pPr>
        <w:pStyle w:val="NoSpacing"/>
        <w:rPr>
          <w:rFonts w:ascii="Times New Roman" w:hAnsi="Times New Roman"/>
        </w:rPr>
      </w:pPr>
    </w:p>
    <w:p w:rsidR="00B2043B" w:rsidRPr="00E04BC0" w:rsidRDefault="00B2043B" w:rsidP="008E055A">
      <w:pPr>
        <w:pStyle w:val="NoSpacing"/>
        <w:rPr>
          <w:rFonts w:ascii="Times New Roman" w:hAnsi="Times New Roman"/>
          <w:b/>
        </w:rPr>
      </w:pPr>
      <w:r w:rsidRPr="00E04BC0">
        <w:rPr>
          <w:rFonts w:ascii="Times New Roman" w:hAnsi="Times New Roman"/>
          <w:b/>
        </w:rPr>
        <w:t>ACTION:</w:t>
      </w:r>
      <w:r w:rsidR="00AC44C8" w:rsidRPr="00E04BC0">
        <w:rPr>
          <w:rFonts w:ascii="Times New Roman" w:hAnsi="Times New Roman"/>
          <w:b/>
        </w:rPr>
        <w:t xml:space="preserve"> Ann Wylie will appoint the members of the Student Advisory Committee upon receiving recommendations from Matt Popkin, the Council’s undergraduate student representative.</w:t>
      </w:r>
    </w:p>
    <w:p w:rsidR="00AC44C8" w:rsidRPr="00E04BC0" w:rsidRDefault="00AC44C8" w:rsidP="008E055A">
      <w:pPr>
        <w:pStyle w:val="NoSpacing"/>
        <w:rPr>
          <w:rFonts w:ascii="Times New Roman" w:hAnsi="Times New Roman"/>
        </w:rPr>
      </w:pPr>
    </w:p>
    <w:p w:rsidR="00B27833" w:rsidRPr="00E04BC0" w:rsidRDefault="00B27833" w:rsidP="008E055A">
      <w:pPr>
        <w:pStyle w:val="NoSpacing"/>
        <w:rPr>
          <w:rFonts w:ascii="Times New Roman" w:hAnsi="Times New Roman"/>
          <w:u w:val="single"/>
        </w:rPr>
      </w:pPr>
      <w:r w:rsidRPr="00E04BC0">
        <w:rPr>
          <w:rFonts w:ascii="Times New Roman" w:hAnsi="Times New Roman"/>
          <w:u w:val="single"/>
        </w:rPr>
        <w:t>Project Review Endorsement Process</w:t>
      </w:r>
    </w:p>
    <w:p w:rsidR="00B27833" w:rsidRPr="00E04BC0" w:rsidRDefault="00A20C80" w:rsidP="008E055A">
      <w:pPr>
        <w:pStyle w:val="NoSpacing"/>
        <w:rPr>
          <w:rFonts w:ascii="Times New Roman" w:hAnsi="Times New Roman"/>
        </w:rPr>
      </w:pPr>
      <w:r w:rsidRPr="00E04BC0">
        <w:rPr>
          <w:rFonts w:ascii="Times New Roman" w:hAnsi="Times New Roman"/>
        </w:rPr>
        <w:t xml:space="preserve">The Council </w:t>
      </w:r>
      <w:r w:rsidR="00B36A2C" w:rsidRPr="00E04BC0">
        <w:rPr>
          <w:rFonts w:ascii="Times New Roman" w:hAnsi="Times New Roman"/>
        </w:rPr>
        <w:t xml:space="preserve">discussed </w:t>
      </w:r>
      <w:r w:rsidR="00B2043B" w:rsidRPr="00E04BC0">
        <w:rPr>
          <w:rFonts w:ascii="Times New Roman" w:hAnsi="Times New Roman"/>
        </w:rPr>
        <w:t xml:space="preserve">a </w:t>
      </w:r>
      <w:r w:rsidRPr="00E04BC0">
        <w:rPr>
          <w:rFonts w:ascii="Times New Roman" w:hAnsi="Times New Roman"/>
        </w:rPr>
        <w:t>draft Project</w:t>
      </w:r>
      <w:r w:rsidR="00B2043B" w:rsidRPr="00E04BC0">
        <w:rPr>
          <w:rFonts w:ascii="Times New Roman" w:hAnsi="Times New Roman"/>
        </w:rPr>
        <w:t xml:space="preserve"> Review Criteria document that establishes how projects can be submitted to the Council for review and the criteria what will be used to determine the Council’s support. The draft states that besides projects seeking support from the Student Sustainability Fund, other projects may be submitted to the Council by </w:t>
      </w:r>
      <w:r w:rsidR="00B27833" w:rsidRPr="00E04BC0">
        <w:rPr>
          <w:rFonts w:ascii="Times New Roman" w:hAnsi="Times New Roman"/>
        </w:rPr>
        <w:t>the Facilities Council, Finance Committee, a Vice P</w:t>
      </w:r>
      <w:r w:rsidR="00B2043B" w:rsidRPr="00E04BC0">
        <w:rPr>
          <w:rFonts w:ascii="Times New Roman" w:hAnsi="Times New Roman"/>
        </w:rPr>
        <w:t>resident, or a Council member. It is anticipated th</w:t>
      </w:r>
      <w:r w:rsidR="00AC44C8" w:rsidRPr="00E04BC0">
        <w:rPr>
          <w:rFonts w:ascii="Times New Roman" w:hAnsi="Times New Roman"/>
        </w:rPr>
        <w:t xml:space="preserve">at project supporters may seek </w:t>
      </w:r>
      <w:r w:rsidR="00B27833" w:rsidRPr="00E04BC0">
        <w:rPr>
          <w:rFonts w:ascii="Times New Roman" w:hAnsi="Times New Roman"/>
        </w:rPr>
        <w:t xml:space="preserve">Council endorsement </w:t>
      </w:r>
      <w:r w:rsidR="00B2043B" w:rsidRPr="00E04BC0">
        <w:rPr>
          <w:rFonts w:ascii="Times New Roman" w:hAnsi="Times New Roman"/>
        </w:rPr>
        <w:t>for a variety of reasons.</w:t>
      </w:r>
    </w:p>
    <w:p w:rsidR="00B27833" w:rsidRPr="00E04BC0" w:rsidRDefault="00B27833" w:rsidP="008E055A">
      <w:pPr>
        <w:pStyle w:val="NoSpacing"/>
        <w:rPr>
          <w:rFonts w:ascii="Times New Roman" w:hAnsi="Times New Roman"/>
        </w:rPr>
      </w:pPr>
    </w:p>
    <w:p w:rsidR="009F4105" w:rsidRPr="00B27833" w:rsidRDefault="00B27833" w:rsidP="002C6ECE">
      <w:pPr>
        <w:pStyle w:val="NoSpacing"/>
        <w:rPr>
          <w:b/>
        </w:rPr>
      </w:pPr>
      <w:r w:rsidRPr="00E04BC0">
        <w:rPr>
          <w:rFonts w:ascii="Times New Roman" w:hAnsi="Times New Roman"/>
          <w:b/>
        </w:rPr>
        <w:t>ACTION: Project Review Criteria approved.</w:t>
      </w:r>
      <w:r w:rsidRPr="00B27833">
        <w:rPr>
          <w:b/>
        </w:rPr>
        <w:t xml:space="preserve"> </w:t>
      </w:r>
    </w:p>
    <w:sectPr w:rsidR="009F4105" w:rsidRPr="00B27833" w:rsidSect="006047C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C0" w:rsidRDefault="00E04BC0" w:rsidP="00E93DDC">
      <w:pPr>
        <w:spacing w:after="0" w:line="240" w:lineRule="auto"/>
      </w:pPr>
      <w:r>
        <w:separator/>
      </w:r>
    </w:p>
  </w:endnote>
  <w:endnote w:type="continuationSeparator" w:id="0">
    <w:p w:rsidR="00E04BC0" w:rsidRDefault="00E04BC0" w:rsidP="00E9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0" w:rsidRDefault="001C3323">
    <w:pPr>
      <w:pStyle w:val="Footer"/>
      <w:jc w:val="center"/>
    </w:pPr>
    <w:r>
      <w:fldChar w:fldCharType="begin"/>
    </w:r>
    <w:r>
      <w:instrText xml:space="preserve"> PAGE   \* MERGEFORMAT </w:instrText>
    </w:r>
    <w:r>
      <w:fldChar w:fldCharType="separate"/>
    </w:r>
    <w:r>
      <w:rPr>
        <w:noProof/>
      </w:rPr>
      <w:t>3</w:t>
    </w:r>
    <w:r>
      <w:rPr>
        <w:noProof/>
      </w:rPr>
      <w:fldChar w:fldCharType="end"/>
    </w:r>
  </w:p>
  <w:p w:rsidR="00E04BC0" w:rsidRDefault="00E0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C0" w:rsidRDefault="00E04BC0" w:rsidP="00E93DDC">
      <w:pPr>
        <w:spacing w:after="0" w:line="240" w:lineRule="auto"/>
      </w:pPr>
      <w:r>
        <w:separator/>
      </w:r>
    </w:p>
  </w:footnote>
  <w:footnote w:type="continuationSeparator" w:id="0">
    <w:p w:rsidR="00E04BC0" w:rsidRDefault="00E04BC0" w:rsidP="00E93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C7"/>
    <w:multiLevelType w:val="hybridMultilevel"/>
    <w:tmpl w:val="C4C2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0559A"/>
    <w:multiLevelType w:val="hybridMultilevel"/>
    <w:tmpl w:val="19485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84CFF"/>
    <w:multiLevelType w:val="hybridMultilevel"/>
    <w:tmpl w:val="179C3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785B3A"/>
    <w:multiLevelType w:val="hybridMultilevel"/>
    <w:tmpl w:val="189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1E08"/>
    <w:multiLevelType w:val="hybridMultilevel"/>
    <w:tmpl w:val="C3B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CD9"/>
    <w:multiLevelType w:val="multilevel"/>
    <w:tmpl w:val="E78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4324E"/>
    <w:multiLevelType w:val="hybridMultilevel"/>
    <w:tmpl w:val="0DD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86FA1"/>
    <w:multiLevelType w:val="hybridMultilevel"/>
    <w:tmpl w:val="99FA7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83047"/>
    <w:multiLevelType w:val="multilevel"/>
    <w:tmpl w:val="B49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C4168"/>
    <w:multiLevelType w:val="hybridMultilevel"/>
    <w:tmpl w:val="D80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F1B"/>
    <w:multiLevelType w:val="hybridMultilevel"/>
    <w:tmpl w:val="FB36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34816"/>
    <w:multiLevelType w:val="multilevel"/>
    <w:tmpl w:val="6A5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62DFF"/>
    <w:multiLevelType w:val="hybridMultilevel"/>
    <w:tmpl w:val="7652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2B501E"/>
    <w:multiLevelType w:val="hybridMultilevel"/>
    <w:tmpl w:val="C482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12A34"/>
    <w:multiLevelType w:val="hybridMultilevel"/>
    <w:tmpl w:val="F6BC1A80"/>
    <w:lvl w:ilvl="0" w:tplc="DEF264C2">
      <w:start w:val="1"/>
      <w:numFmt w:val="bullet"/>
      <w:lvlText w:val=""/>
      <w:lvlJc w:val="left"/>
      <w:pPr>
        <w:tabs>
          <w:tab w:val="num" w:pos="720"/>
        </w:tabs>
        <w:ind w:left="720" w:hanging="360"/>
      </w:pPr>
      <w:rPr>
        <w:rFonts w:ascii="Wingdings" w:hAnsi="Wingdings" w:hint="default"/>
      </w:rPr>
    </w:lvl>
    <w:lvl w:ilvl="1" w:tplc="F8E4F5E4" w:tentative="1">
      <w:start w:val="1"/>
      <w:numFmt w:val="bullet"/>
      <w:lvlText w:val=""/>
      <w:lvlJc w:val="left"/>
      <w:pPr>
        <w:tabs>
          <w:tab w:val="num" w:pos="1440"/>
        </w:tabs>
        <w:ind w:left="1440" w:hanging="360"/>
      </w:pPr>
      <w:rPr>
        <w:rFonts w:ascii="Wingdings" w:hAnsi="Wingdings" w:hint="default"/>
      </w:rPr>
    </w:lvl>
    <w:lvl w:ilvl="2" w:tplc="D07A7E28" w:tentative="1">
      <w:start w:val="1"/>
      <w:numFmt w:val="bullet"/>
      <w:lvlText w:val=""/>
      <w:lvlJc w:val="left"/>
      <w:pPr>
        <w:tabs>
          <w:tab w:val="num" w:pos="2160"/>
        </w:tabs>
        <w:ind w:left="2160" w:hanging="360"/>
      </w:pPr>
      <w:rPr>
        <w:rFonts w:ascii="Wingdings" w:hAnsi="Wingdings" w:hint="default"/>
      </w:rPr>
    </w:lvl>
    <w:lvl w:ilvl="3" w:tplc="35627B90" w:tentative="1">
      <w:start w:val="1"/>
      <w:numFmt w:val="bullet"/>
      <w:lvlText w:val=""/>
      <w:lvlJc w:val="left"/>
      <w:pPr>
        <w:tabs>
          <w:tab w:val="num" w:pos="2880"/>
        </w:tabs>
        <w:ind w:left="2880" w:hanging="360"/>
      </w:pPr>
      <w:rPr>
        <w:rFonts w:ascii="Wingdings" w:hAnsi="Wingdings" w:hint="default"/>
      </w:rPr>
    </w:lvl>
    <w:lvl w:ilvl="4" w:tplc="BA2A6B34" w:tentative="1">
      <w:start w:val="1"/>
      <w:numFmt w:val="bullet"/>
      <w:lvlText w:val=""/>
      <w:lvlJc w:val="left"/>
      <w:pPr>
        <w:tabs>
          <w:tab w:val="num" w:pos="3600"/>
        </w:tabs>
        <w:ind w:left="3600" w:hanging="360"/>
      </w:pPr>
      <w:rPr>
        <w:rFonts w:ascii="Wingdings" w:hAnsi="Wingdings" w:hint="default"/>
      </w:rPr>
    </w:lvl>
    <w:lvl w:ilvl="5" w:tplc="29D6487C" w:tentative="1">
      <w:start w:val="1"/>
      <w:numFmt w:val="bullet"/>
      <w:lvlText w:val=""/>
      <w:lvlJc w:val="left"/>
      <w:pPr>
        <w:tabs>
          <w:tab w:val="num" w:pos="4320"/>
        </w:tabs>
        <w:ind w:left="4320" w:hanging="360"/>
      </w:pPr>
      <w:rPr>
        <w:rFonts w:ascii="Wingdings" w:hAnsi="Wingdings" w:hint="default"/>
      </w:rPr>
    </w:lvl>
    <w:lvl w:ilvl="6" w:tplc="4080CEE4" w:tentative="1">
      <w:start w:val="1"/>
      <w:numFmt w:val="bullet"/>
      <w:lvlText w:val=""/>
      <w:lvlJc w:val="left"/>
      <w:pPr>
        <w:tabs>
          <w:tab w:val="num" w:pos="5040"/>
        </w:tabs>
        <w:ind w:left="5040" w:hanging="360"/>
      </w:pPr>
      <w:rPr>
        <w:rFonts w:ascii="Wingdings" w:hAnsi="Wingdings" w:hint="default"/>
      </w:rPr>
    </w:lvl>
    <w:lvl w:ilvl="7" w:tplc="A6B046B4" w:tentative="1">
      <w:start w:val="1"/>
      <w:numFmt w:val="bullet"/>
      <w:lvlText w:val=""/>
      <w:lvlJc w:val="left"/>
      <w:pPr>
        <w:tabs>
          <w:tab w:val="num" w:pos="5760"/>
        </w:tabs>
        <w:ind w:left="5760" w:hanging="360"/>
      </w:pPr>
      <w:rPr>
        <w:rFonts w:ascii="Wingdings" w:hAnsi="Wingdings" w:hint="default"/>
      </w:rPr>
    </w:lvl>
    <w:lvl w:ilvl="8" w:tplc="CFC2F92C" w:tentative="1">
      <w:start w:val="1"/>
      <w:numFmt w:val="bullet"/>
      <w:lvlText w:val=""/>
      <w:lvlJc w:val="left"/>
      <w:pPr>
        <w:tabs>
          <w:tab w:val="num" w:pos="6480"/>
        </w:tabs>
        <w:ind w:left="6480" w:hanging="360"/>
      </w:pPr>
      <w:rPr>
        <w:rFonts w:ascii="Wingdings" w:hAnsi="Wingdings" w:hint="default"/>
      </w:rPr>
    </w:lvl>
  </w:abstractNum>
  <w:abstractNum w:abstractNumId="15">
    <w:nsid w:val="260F4CB1"/>
    <w:multiLevelType w:val="hybridMultilevel"/>
    <w:tmpl w:val="BEC0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543D9E"/>
    <w:multiLevelType w:val="hybridMultilevel"/>
    <w:tmpl w:val="27F2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272C6"/>
    <w:multiLevelType w:val="hybridMultilevel"/>
    <w:tmpl w:val="CE78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9654EC"/>
    <w:multiLevelType w:val="hybridMultilevel"/>
    <w:tmpl w:val="632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C7E66"/>
    <w:multiLevelType w:val="hybridMultilevel"/>
    <w:tmpl w:val="CEF4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205548"/>
    <w:multiLevelType w:val="multilevel"/>
    <w:tmpl w:val="CEC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56A2F"/>
    <w:multiLevelType w:val="multilevel"/>
    <w:tmpl w:val="C3E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25CB2"/>
    <w:multiLevelType w:val="multilevel"/>
    <w:tmpl w:val="C83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8E7777"/>
    <w:multiLevelType w:val="hybridMultilevel"/>
    <w:tmpl w:val="71461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6131E3"/>
    <w:multiLevelType w:val="hybridMultilevel"/>
    <w:tmpl w:val="B2A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740B3"/>
    <w:multiLevelType w:val="hybridMultilevel"/>
    <w:tmpl w:val="4EAEBE0C"/>
    <w:lvl w:ilvl="0" w:tplc="F1968DE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90E0E"/>
    <w:multiLevelType w:val="multilevel"/>
    <w:tmpl w:val="A83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0062D"/>
    <w:multiLevelType w:val="multilevel"/>
    <w:tmpl w:val="26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C18BC"/>
    <w:multiLevelType w:val="hybridMultilevel"/>
    <w:tmpl w:val="4BF0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47562"/>
    <w:multiLevelType w:val="hybridMultilevel"/>
    <w:tmpl w:val="273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241E8"/>
    <w:multiLevelType w:val="hybridMultilevel"/>
    <w:tmpl w:val="2C528B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035D01"/>
    <w:multiLevelType w:val="hybridMultilevel"/>
    <w:tmpl w:val="7DD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54488"/>
    <w:multiLevelType w:val="hybridMultilevel"/>
    <w:tmpl w:val="D54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96A23"/>
    <w:multiLevelType w:val="hybridMultilevel"/>
    <w:tmpl w:val="2B94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E4D29"/>
    <w:multiLevelType w:val="hybridMultilevel"/>
    <w:tmpl w:val="AAE80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617CFE"/>
    <w:multiLevelType w:val="hybridMultilevel"/>
    <w:tmpl w:val="01380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FB4468"/>
    <w:multiLevelType w:val="hybridMultilevel"/>
    <w:tmpl w:val="0DE66EA0"/>
    <w:lvl w:ilvl="0" w:tplc="7E5894D0">
      <w:start w:val="1"/>
      <w:numFmt w:val="bullet"/>
      <w:lvlText w:val="•"/>
      <w:lvlJc w:val="left"/>
      <w:pPr>
        <w:tabs>
          <w:tab w:val="num" w:pos="720"/>
        </w:tabs>
        <w:ind w:left="720" w:hanging="360"/>
      </w:pPr>
      <w:rPr>
        <w:rFonts w:ascii="Arial" w:hAnsi="Arial" w:hint="default"/>
      </w:rPr>
    </w:lvl>
    <w:lvl w:ilvl="1" w:tplc="5606AF1A" w:tentative="1">
      <w:start w:val="1"/>
      <w:numFmt w:val="bullet"/>
      <w:lvlText w:val="•"/>
      <w:lvlJc w:val="left"/>
      <w:pPr>
        <w:tabs>
          <w:tab w:val="num" w:pos="1440"/>
        </w:tabs>
        <w:ind w:left="1440" w:hanging="360"/>
      </w:pPr>
      <w:rPr>
        <w:rFonts w:ascii="Arial" w:hAnsi="Arial" w:hint="default"/>
      </w:rPr>
    </w:lvl>
    <w:lvl w:ilvl="2" w:tplc="1B62F0CA" w:tentative="1">
      <w:start w:val="1"/>
      <w:numFmt w:val="bullet"/>
      <w:lvlText w:val="•"/>
      <w:lvlJc w:val="left"/>
      <w:pPr>
        <w:tabs>
          <w:tab w:val="num" w:pos="2160"/>
        </w:tabs>
        <w:ind w:left="2160" w:hanging="360"/>
      </w:pPr>
      <w:rPr>
        <w:rFonts w:ascii="Arial" w:hAnsi="Arial" w:hint="default"/>
      </w:rPr>
    </w:lvl>
    <w:lvl w:ilvl="3" w:tplc="3538F8EE" w:tentative="1">
      <w:start w:val="1"/>
      <w:numFmt w:val="bullet"/>
      <w:lvlText w:val="•"/>
      <w:lvlJc w:val="left"/>
      <w:pPr>
        <w:tabs>
          <w:tab w:val="num" w:pos="2880"/>
        </w:tabs>
        <w:ind w:left="2880" w:hanging="360"/>
      </w:pPr>
      <w:rPr>
        <w:rFonts w:ascii="Arial" w:hAnsi="Arial" w:hint="default"/>
      </w:rPr>
    </w:lvl>
    <w:lvl w:ilvl="4" w:tplc="80F0DE48" w:tentative="1">
      <w:start w:val="1"/>
      <w:numFmt w:val="bullet"/>
      <w:lvlText w:val="•"/>
      <w:lvlJc w:val="left"/>
      <w:pPr>
        <w:tabs>
          <w:tab w:val="num" w:pos="3600"/>
        </w:tabs>
        <w:ind w:left="3600" w:hanging="360"/>
      </w:pPr>
      <w:rPr>
        <w:rFonts w:ascii="Arial" w:hAnsi="Arial" w:hint="default"/>
      </w:rPr>
    </w:lvl>
    <w:lvl w:ilvl="5" w:tplc="FF668CDC" w:tentative="1">
      <w:start w:val="1"/>
      <w:numFmt w:val="bullet"/>
      <w:lvlText w:val="•"/>
      <w:lvlJc w:val="left"/>
      <w:pPr>
        <w:tabs>
          <w:tab w:val="num" w:pos="4320"/>
        </w:tabs>
        <w:ind w:left="4320" w:hanging="360"/>
      </w:pPr>
      <w:rPr>
        <w:rFonts w:ascii="Arial" w:hAnsi="Arial" w:hint="default"/>
      </w:rPr>
    </w:lvl>
    <w:lvl w:ilvl="6" w:tplc="4224CB64" w:tentative="1">
      <w:start w:val="1"/>
      <w:numFmt w:val="bullet"/>
      <w:lvlText w:val="•"/>
      <w:lvlJc w:val="left"/>
      <w:pPr>
        <w:tabs>
          <w:tab w:val="num" w:pos="5040"/>
        </w:tabs>
        <w:ind w:left="5040" w:hanging="360"/>
      </w:pPr>
      <w:rPr>
        <w:rFonts w:ascii="Arial" w:hAnsi="Arial" w:hint="default"/>
      </w:rPr>
    </w:lvl>
    <w:lvl w:ilvl="7" w:tplc="436E6604" w:tentative="1">
      <w:start w:val="1"/>
      <w:numFmt w:val="bullet"/>
      <w:lvlText w:val="•"/>
      <w:lvlJc w:val="left"/>
      <w:pPr>
        <w:tabs>
          <w:tab w:val="num" w:pos="5760"/>
        </w:tabs>
        <w:ind w:left="5760" w:hanging="360"/>
      </w:pPr>
      <w:rPr>
        <w:rFonts w:ascii="Arial" w:hAnsi="Arial" w:hint="default"/>
      </w:rPr>
    </w:lvl>
    <w:lvl w:ilvl="8" w:tplc="152C8982" w:tentative="1">
      <w:start w:val="1"/>
      <w:numFmt w:val="bullet"/>
      <w:lvlText w:val="•"/>
      <w:lvlJc w:val="left"/>
      <w:pPr>
        <w:tabs>
          <w:tab w:val="num" w:pos="6480"/>
        </w:tabs>
        <w:ind w:left="6480" w:hanging="360"/>
      </w:pPr>
      <w:rPr>
        <w:rFonts w:ascii="Arial" w:hAnsi="Arial" w:hint="default"/>
      </w:rPr>
    </w:lvl>
  </w:abstractNum>
  <w:abstractNum w:abstractNumId="37">
    <w:nsid w:val="7B204E7B"/>
    <w:multiLevelType w:val="multilevel"/>
    <w:tmpl w:val="487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25"/>
  </w:num>
  <w:num w:numId="5">
    <w:abstractNumId w:val="37"/>
  </w:num>
  <w:num w:numId="6">
    <w:abstractNumId w:val="26"/>
  </w:num>
  <w:num w:numId="7">
    <w:abstractNumId w:val="20"/>
  </w:num>
  <w:num w:numId="8">
    <w:abstractNumId w:val="11"/>
  </w:num>
  <w:num w:numId="9">
    <w:abstractNumId w:val="33"/>
  </w:num>
  <w:num w:numId="10">
    <w:abstractNumId w:val="9"/>
  </w:num>
  <w:num w:numId="11">
    <w:abstractNumId w:val="13"/>
  </w:num>
  <w:num w:numId="12">
    <w:abstractNumId w:val="30"/>
  </w:num>
  <w:num w:numId="13">
    <w:abstractNumId w:val="36"/>
  </w:num>
  <w:num w:numId="14">
    <w:abstractNumId w:val="29"/>
  </w:num>
  <w:num w:numId="15">
    <w:abstractNumId w:val="7"/>
  </w:num>
  <w:num w:numId="16">
    <w:abstractNumId w:val="10"/>
  </w:num>
  <w:num w:numId="17">
    <w:abstractNumId w:val="23"/>
  </w:num>
  <w:num w:numId="18">
    <w:abstractNumId w:val="27"/>
  </w:num>
  <w:num w:numId="19">
    <w:abstractNumId w:val="4"/>
  </w:num>
  <w:num w:numId="20">
    <w:abstractNumId w:val="16"/>
  </w:num>
  <w:num w:numId="21">
    <w:abstractNumId w:val="32"/>
  </w:num>
  <w:num w:numId="22">
    <w:abstractNumId w:val="14"/>
  </w:num>
  <w:num w:numId="23">
    <w:abstractNumId w:val="31"/>
  </w:num>
  <w:num w:numId="24">
    <w:abstractNumId w:val="34"/>
  </w:num>
  <w:num w:numId="25">
    <w:abstractNumId w:val="6"/>
  </w:num>
  <w:num w:numId="26">
    <w:abstractNumId w:val="19"/>
  </w:num>
  <w:num w:numId="27">
    <w:abstractNumId w:val="1"/>
  </w:num>
  <w:num w:numId="28">
    <w:abstractNumId w:val="18"/>
  </w:num>
  <w:num w:numId="29">
    <w:abstractNumId w:val="35"/>
  </w:num>
  <w:num w:numId="30">
    <w:abstractNumId w:val="0"/>
  </w:num>
  <w:num w:numId="31">
    <w:abstractNumId w:val="22"/>
  </w:num>
  <w:num w:numId="32">
    <w:abstractNumId w:val="21"/>
  </w:num>
  <w:num w:numId="33">
    <w:abstractNumId w:val="5"/>
  </w:num>
  <w:num w:numId="34">
    <w:abstractNumId w:val="8"/>
  </w:num>
  <w:num w:numId="35">
    <w:abstractNumId w:val="2"/>
  </w:num>
  <w:num w:numId="36">
    <w:abstractNumId w:val="28"/>
  </w:num>
  <w:num w:numId="37">
    <w:abstractNumId w:val="2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C2"/>
    <w:rsid w:val="00005D37"/>
    <w:rsid w:val="0001144B"/>
    <w:rsid w:val="00012C9C"/>
    <w:rsid w:val="0001342E"/>
    <w:rsid w:val="00013B74"/>
    <w:rsid w:val="00016604"/>
    <w:rsid w:val="00023023"/>
    <w:rsid w:val="0002590F"/>
    <w:rsid w:val="00035D64"/>
    <w:rsid w:val="000433D8"/>
    <w:rsid w:val="00050958"/>
    <w:rsid w:val="00076D52"/>
    <w:rsid w:val="00081A0B"/>
    <w:rsid w:val="00081B4A"/>
    <w:rsid w:val="0009530D"/>
    <w:rsid w:val="000B6A54"/>
    <w:rsid w:val="000C5E42"/>
    <w:rsid w:val="000D7342"/>
    <w:rsid w:val="000E54AF"/>
    <w:rsid w:val="000E7AA4"/>
    <w:rsid w:val="000F3D4A"/>
    <w:rsid w:val="000F68DD"/>
    <w:rsid w:val="0010200B"/>
    <w:rsid w:val="001274CF"/>
    <w:rsid w:val="0013325E"/>
    <w:rsid w:val="00135FFB"/>
    <w:rsid w:val="00150305"/>
    <w:rsid w:val="00166DDB"/>
    <w:rsid w:val="0017072C"/>
    <w:rsid w:val="00182F20"/>
    <w:rsid w:val="0018300D"/>
    <w:rsid w:val="00187B90"/>
    <w:rsid w:val="00190153"/>
    <w:rsid w:val="00191DE1"/>
    <w:rsid w:val="001A1E73"/>
    <w:rsid w:val="001B02DE"/>
    <w:rsid w:val="001B66B0"/>
    <w:rsid w:val="001C1706"/>
    <w:rsid w:val="001C3323"/>
    <w:rsid w:val="001C71BE"/>
    <w:rsid w:val="001D049E"/>
    <w:rsid w:val="001D12EB"/>
    <w:rsid w:val="001E57F7"/>
    <w:rsid w:val="00203A6E"/>
    <w:rsid w:val="00210D4F"/>
    <w:rsid w:val="0021719F"/>
    <w:rsid w:val="00217BCD"/>
    <w:rsid w:val="00234152"/>
    <w:rsid w:val="002423F1"/>
    <w:rsid w:val="00271DE6"/>
    <w:rsid w:val="00277ED7"/>
    <w:rsid w:val="002822E9"/>
    <w:rsid w:val="00283F50"/>
    <w:rsid w:val="0029294C"/>
    <w:rsid w:val="0029472C"/>
    <w:rsid w:val="002B03C1"/>
    <w:rsid w:val="002C2039"/>
    <w:rsid w:val="002C2F65"/>
    <w:rsid w:val="002C6171"/>
    <w:rsid w:val="002C6ECE"/>
    <w:rsid w:val="002D171B"/>
    <w:rsid w:val="002D23F1"/>
    <w:rsid w:val="002D40C4"/>
    <w:rsid w:val="002E4537"/>
    <w:rsid w:val="002E6132"/>
    <w:rsid w:val="002F1B36"/>
    <w:rsid w:val="002F4431"/>
    <w:rsid w:val="002F7D63"/>
    <w:rsid w:val="0031130C"/>
    <w:rsid w:val="0031448E"/>
    <w:rsid w:val="00325C2E"/>
    <w:rsid w:val="0033219E"/>
    <w:rsid w:val="003343F4"/>
    <w:rsid w:val="00340502"/>
    <w:rsid w:val="003418E4"/>
    <w:rsid w:val="00364D13"/>
    <w:rsid w:val="003658CB"/>
    <w:rsid w:val="00384F05"/>
    <w:rsid w:val="00396010"/>
    <w:rsid w:val="003979B8"/>
    <w:rsid w:val="00397F29"/>
    <w:rsid w:val="003B0774"/>
    <w:rsid w:val="003C5621"/>
    <w:rsid w:val="003C68F7"/>
    <w:rsid w:val="003E699D"/>
    <w:rsid w:val="003F2515"/>
    <w:rsid w:val="003F2E5C"/>
    <w:rsid w:val="003F529D"/>
    <w:rsid w:val="00401BB6"/>
    <w:rsid w:val="00406C34"/>
    <w:rsid w:val="0040781C"/>
    <w:rsid w:val="00425CB4"/>
    <w:rsid w:val="00447183"/>
    <w:rsid w:val="00460605"/>
    <w:rsid w:val="00481F5C"/>
    <w:rsid w:val="00490C9B"/>
    <w:rsid w:val="0049253C"/>
    <w:rsid w:val="004A50A3"/>
    <w:rsid w:val="004B41EB"/>
    <w:rsid w:val="004B6888"/>
    <w:rsid w:val="004E644F"/>
    <w:rsid w:val="004E70A6"/>
    <w:rsid w:val="005026FC"/>
    <w:rsid w:val="00503A78"/>
    <w:rsid w:val="0050636A"/>
    <w:rsid w:val="00506529"/>
    <w:rsid w:val="005235FE"/>
    <w:rsid w:val="00537A72"/>
    <w:rsid w:val="00540FB1"/>
    <w:rsid w:val="00552AC0"/>
    <w:rsid w:val="00556BFC"/>
    <w:rsid w:val="00563162"/>
    <w:rsid w:val="005729E3"/>
    <w:rsid w:val="00590ACB"/>
    <w:rsid w:val="005A1B70"/>
    <w:rsid w:val="005B2AA3"/>
    <w:rsid w:val="005D0073"/>
    <w:rsid w:val="005D0EAB"/>
    <w:rsid w:val="005E1A36"/>
    <w:rsid w:val="005E7519"/>
    <w:rsid w:val="005F6055"/>
    <w:rsid w:val="00602680"/>
    <w:rsid w:val="006047C2"/>
    <w:rsid w:val="00604B82"/>
    <w:rsid w:val="00606763"/>
    <w:rsid w:val="00624E81"/>
    <w:rsid w:val="006315FD"/>
    <w:rsid w:val="00634971"/>
    <w:rsid w:val="006350B8"/>
    <w:rsid w:val="00637117"/>
    <w:rsid w:val="00654045"/>
    <w:rsid w:val="00677593"/>
    <w:rsid w:val="0069442C"/>
    <w:rsid w:val="006B100B"/>
    <w:rsid w:val="006B2D37"/>
    <w:rsid w:val="006B7CC5"/>
    <w:rsid w:val="006C4D55"/>
    <w:rsid w:val="006C6159"/>
    <w:rsid w:val="006E1712"/>
    <w:rsid w:val="006E7147"/>
    <w:rsid w:val="00701A64"/>
    <w:rsid w:val="007059F1"/>
    <w:rsid w:val="007065C4"/>
    <w:rsid w:val="0073412A"/>
    <w:rsid w:val="007363ED"/>
    <w:rsid w:val="007608AD"/>
    <w:rsid w:val="0077005C"/>
    <w:rsid w:val="007772B4"/>
    <w:rsid w:val="00786D72"/>
    <w:rsid w:val="00797502"/>
    <w:rsid w:val="00797A5F"/>
    <w:rsid w:val="00797B0E"/>
    <w:rsid w:val="007A346A"/>
    <w:rsid w:val="007A350F"/>
    <w:rsid w:val="007A654B"/>
    <w:rsid w:val="007C608E"/>
    <w:rsid w:val="007D0CF5"/>
    <w:rsid w:val="007D735F"/>
    <w:rsid w:val="007E0D39"/>
    <w:rsid w:val="00815BD7"/>
    <w:rsid w:val="00817183"/>
    <w:rsid w:val="00817638"/>
    <w:rsid w:val="008254CE"/>
    <w:rsid w:val="00825A6D"/>
    <w:rsid w:val="008308F6"/>
    <w:rsid w:val="0083347C"/>
    <w:rsid w:val="0084456D"/>
    <w:rsid w:val="008474B3"/>
    <w:rsid w:val="00854D6A"/>
    <w:rsid w:val="00855BBB"/>
    <w:rsid w:val="008700CF"/>
    <w:rsid w:val="008734B4"/>
    <w:rsid w:val="00891D79"/>
    <w:rsid w:val="008B57B2"/>
    <w:rsid w:val="008C062A"/>
    <w:rsid w:val="008C0A83"/>
    <w:rsid w:val="008C58A2"/>
    <w:rsid w:val="008C66A2"/>
    <w:rsid w:val="008D3E4C"/>
    <w:rsid w:val="008D6437"/>
    <w:rsid w:val="008E055A"/>
    <w:rsid w:val="00911AD9"/>
    <w:rsid w:val="00914212"/>
    <w:rsid w:val="00914779"/>
    <w:rsid w:val="00916BF7"/>
    <w:rsid w:val="0093158C"/>
    <w:rsid w:val="0093239F"/>
    <w:rsid w:val="009452B5"/>
    <w:rsid w:val="00950668"/>
    <w:rsid w:val="009737E5"/>
    <w:rsid w:val="00980F7A"/>
    <w:rsid w:val="009816D8"/>
    <w:rsid w:val="00981CFA"/>
    <w:rsid w:val="00981E5C"/>
    <w:rsid w:val="009848DD"/>
    <w:rsid w:val="00984AA8"/>
    <w:rsid w:val="00993F5E"/>
    <w:rsid w:val="009A0C5A"/>
    <w:rsid w:val="009A2B2C"/>
    <w:rsid w:val="009B17B5"/>
    <w:rsid w:val="009B56AD"/>
    <w:rsid w:val="009D1B7D"/>
    <w:rsid w:val="009D71EA"/>
    <w:rsid w:val="009E1C60"/>
    <w:rsid w:val="009F2A04"/>
    <w:rsid w:val="009F4105"/>
    <w:rsid w:val="00A02E2D"/>
    <w:rsid w:val="00A1046D"/>
    <w:rsid w:val="00A20C80"/>
    <w:rsid w:val="00A21626"/>
    <w:rsid w:val="00A26D4F"/>
    <w:rsid w:val="00A47993"/>
    <w:rsid w:val="00A56DE3"/>
    <w:rsid w:val="00A678BF"/>
    <w:rsid w:val="00A851D4"/>
    <w:rsid w:val="00A9068A"/>
    <w:rsid w:val="00A96820"/>
    <w:rsid w:val="00AA228A"/>
    <w:rsid w:val="00AA4742"/>
    <w:rsid w:val="00AA5731"/>
    <w:rsid w:val="00AB7235"/>
    <w:rsid w:val="00AC44C8"/>
    <w:rsid w:val="00AC7CF1"/>
    <w:rsid w:val="00AE0619"/>
    <w:rsid w:val="00AE0F51"/>
    <w:rsid w:val="00B12F6C"/>
    <w:rsid w:val="00B2043B"/>
    <w:rsid w:val="00B24D31"/>
    <w:rsid w:val="00B27833"/>
    <w:rsid w:val="00B36A2C"/>
    <w:rsid w:val="00B40804"/>
    <w:rsid w:val="00B41FEA"/>
    <w:rsid w:val="00B54217"/>
    <w:rsid w:val="00B5446C"/>
    <w:rsid w:val="00B938E6"/>
    <w:rsid w:val="00B964A3"/>
    <w:rsid w:val="00BB1957"/>
    <w:rsid w:val="00BC3395"/>
    <w:rsid w:val="00BC4C54"/>
    <w:rsid w:val="00BE790B"/>
    <w:rsid w:val="00C00F03"/>
    <w:rsid w:val="00C24C9F"/>
    <w:rsid w:val="00C26AED"/>
    <w:rsid w:val="00C3044F"/>
    <w:rsid w:val="00C36079"/>
    <w:rsid w:val="00C4302D"/>
    <w:rsid w:val="00C43F80"/>
    <w:rsid w:val="00C8512A"/>
    <w:rsid w:val="00CA36DC"/>
    <w:rsid w:val="00CA5E91"/>
    <w:rsid w:val="00CA6EC1"/>
    <w:rsid w:val="00CB59EF"/>
    <w:rsid w:val="00CC0B44"/>
    <w:rsid w:val="00CC42E1"/>
    <w:rsid w:val="00CC6315"/>
    <w:rsid w:val="00CC7AA4"/>
    <w:rsid w:val="00CD2748"/>
    <w:rsid w:val="00CE1D2F"/>
    <w:rsid w:val="00CE476E"/>
    <w:rsid w:val="00D2527A"/>
    <w:rsid w:val="00D2694B"/>
    <w:rsid w:val="00D377A1"/>
    <w:rsid w:val="00D44570"/>
    <w:rsid w:val="00D54E08"/>
    <w:rsid w:val="00D64F00"/>
    <w:rsid w:val="00D715A5"/>
    <w:rsid w:val="00D80326"/>
    <w:rsid w:val="00D80582"/>
    <w:rsid w:val="00D857BB"/>
    <w:rsid w:val="00D94066"/>
    <w:rsid w:val="00DB6636"/>
    <w:rsid w:val="00DD0C4A"/>
    <w:rsid w:val="00DE21FB"/>
    <w:rsid w:val="00DE5540"/>
    <w:rsid w:val="00DE5938"/>
    <w:rsid w:val="00DF088A"/>
    <w:rsid w:val="00E04BC0"/>
    <w:rsid w:val="00E076D8"/>
    <w:rsid w:val="00E13FE6"/>
    <w:rsid w:val="00E33480"/>
    <w:rsid w:val="00E37295"/>
    <w:rsid w:val="00E65614"/>
    <w:rsid w:val="00E75601"/>
    <w:rsid w:val="00E93DDC"/>
    <w:rsid w:val="00E96C84"/>
    <w:rsid w:val="00EA0569"/>
    <w:rsid w:val="00EB52D8"/>
    <w:rsid w:val="00EC3567"/>
    <w:rsid w:val="00F33C8F"/>
    <w:rsid w:val="00F353DB"/>
    <w:rsid w:val="00F5483E"/>
    <w:rsid w:val="00F56E15"/>
    <w:rsid w:val="00F625DC"/>
    <w:rsid w:val="00FA1590"/>
    <w:rsid w:val="00FB3B99"/>
    <w:rsid w:val="00FC2186"/>
    <w:rsid w:val="00FF4433"/>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7C2"/>
    <w:rPr>
      <w:sz w:val="22"/>
      <w:szCs w:val="22"/>
    </w:rPr>
  </w:style>
  <w:style w:type="character" w:styleId="Hyperlink">
    <w:name w:val="Hyperlink"/>
    <w:basedOn w:val="DefaultParagraphFont"/>
    <w:uiPriority w:val="99"/>
    <w:unhideWhenUsed/>
    <w:rsid w:val="002C2F65"/>
    <w:rPr>
      <w:color w:val="0000FF"/>
      <w:u w:val="single"/>
    </w:rPr>
  </w:style>
  <w:style w:type="paragraph" w:styleId="BalloonText">
    <w:name w:val="Balloon Text"/>
    <w:basedOn w:val="Normal"/>
    <w:link w:val="BalloonTextChar"/>
    <w:uiPriority w:val="99"/>
    <w:semiHidden/>
    <w:unhideWhenUsed/>
    <w:rsid w:val="003E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9D"/>
    <w:rPr>
      <w:rFonts w:ascii="Tahoma" w:hAnsi="Tahoma" w:cs="Tahoma"/>
      <w:sz w:val="16"/>
      <w:szCs w:val="16"/>
    </w:rPr>
  </w:style>
  <w:style w:type="character" w:styleId="CommentReference">
    <w:name w:val="annotation reference"/>
    <w:basedOn w:val="DefaultParagraphFont"/>
    <w:uiPriority w:val="99"/>
    <w:semiHidden/>
    <w:unhideWhenUsed/>
    <w:rsid w:val="007D0CF5"/>
    <w:rPr>
      <w:sz w:val="16"/>
      <w:szCs w:val="16"/>
    </w:rPr>
  </w:style>
  <w:style w:type="paragraph" w:styleId="CommentText">
    <w:name w:val="annotation text"/>
    <w:basedOn w:val="Normal"/>
    <w:link w:val="CommentTextChar"/>
    <w:uiPriority w:val="99"/>
    <w:semiHidden/>
    <w:unhideWhenUsed/>
    <w:rsid w:val="007D0CF5"/>
    <w:rPr>
      <w:sz w:val="20"/>
      <w:szCs w:val="20"/>
    </w:rPr>
  </w:style>
  <w:style w:type="character" w:customStyle="1" w:styleId="CommentTextChar">
    <w:name w:val="Comment Text Char"/>
    <w:basedOn w:val="DefaultParagraphFont"/>
    <w:link w:val="CommentText"/>
    <w:uiPriority w:val="99"/>
    <w:semiHidden/>
    <w:rsid w:val="007D0CF5"/>
  </w:style>
  <w:style w:type="paragraph" w:styleId="CommentSubject">
    <w:name w:val="annotation subject"/>
    <w:basedOn w:val="CommentText"/>
    <w:next w:val="CommentText"/>
    <w:link w:val="CommentSubjectChar"/>
    <w:uiPriority w:val="99"/>
    <w:semiHidden/>
    <w:unhideWhenUsed/>
    <w:rsid w:val="007D0CF5"/>
    <w:rPr>
      <w:b/>
      <w:bCs/>
    </w:rPr>
  </w:style>
  <w:style w:type="character" w:customStyle="1" w:styleId="CommentSubjectChar">
    <w:name w:val="Comment Subject Char"/>
    <w:basedOn w:val="CommentTextChar"/>
    <w:link w:val="CommentSubject"/>
    <w:uiPriority w:val="99"/>
    <w:semiHidden/>
    <w:rsid w:val="007D0CF5"/>
    <w:rPr>
      <w:b/>
      <w:bCs/>
    </w:rPr>
  </w:style>
  <w:style w:type="paragraph" w:styleId="NormalWeb">
    <w:name w:val="Normal (Web)"/>
    <w:basedOn w:val="Normal"/>
    <w:uiPriority w:val="99"/>
    <w:unhideWhenUsed/>
    <w:rsid w:val="007D0CF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93DDC"/>
    <w:pPr>
      <w:tabs>
        <w:tab w:val="center" w:pos="4680"/>
        <w:tab w:val="right" w:pos="9360"/>
      </w:tabs>
    </w:pPr>
  </w:style>
  <w:style w:type="character" w:customStyle="1" w:styleId="HeaderChar">
    <w:name w:val="Header Char"/>
    <w:basedOn w:val="DefaultParagraphFont"/>
    <w:link w:val="Header"/>
    <w:uiPriority w:val="99"/>
    <w:semiHidden/>
    <w:rsid w:val="00E93DDC"/>
    <w:rPr>
      <w:sz w:val="22"/>
      <w:szCs w:val="22"/>
    </w:rPr>
  </w:style>
  <w:style w:type="paragraph" w:styleId="Footer">
    <w:name w:val="footer"/>
    <w:basedOn w:val="Normal"/>
    <w:link w:val="FooterChar"/>
    <w:uiPriority w:val="99"/>
    <w:unhideWhenUsed/>
    <w:rsid w:val="00E93DDC"/>
    <w:pPr>
      <w:tabs>
        <w:tab w:val="center" w:pos="4680"/>
        <w:tab w:val="right" w:pos="9360"/>
      </w:tabs>
    </w:pPr>
  </w:style>
  <w:style w:type="character" w:customStyle="1" w:styleId="FooterChar">
    <w:name w:val="Footer Char"/>
    <w:basedOn w:val="DefaultParagraphFont"/>
    <w:link w:val="Footer"/>
    <w:uiPriority w:val="99"/>
    <w:rsid w:val="00E93DDC"/>
    <w:rPr>
      <w:sz w:val="22"/>
      <w:szCs w:val="22"/>
    </w:rPr>
  </w:style>
  <w:style w:type="paragraph" w:styleId="ListParagraph">
    <w:name w:val="List Paragraph"/>
    <w:basedOn w:val="Normal"/>
    <w:uiPriority w:val="34"/>
    <w:qFormat/>
    <w:rsid w:val="00035D6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3239F"/>
    <w:rPr>
      <w:color w:val="800080"/>
      <w:u w:val="single"/>
    </w:rPr>
  </w:style>
  <w:style w:type="paragraph" w:styleId="FootnoteText">
    <w:name w:val="footnote text"/>
    <w:basedOn w:val="Normal"/>
    <w:link w:val="FootnoteTextChar"/>
    <w:uiPriority w:val="99"/>
    <w:semiHidden/>
    <w:unhideWhenUsed/>
    <w:rsid w:val="0033219E"/>
    <w:rPr>
      <w:sz w:val="20"/>
      <w:szCs w:val="20"/>
    </w:rPr>
  </w:style>
  <w:style w:type="character" w:customStyle="1" w:styleId="FootnoteTextChar">
    <w:name w:val="Footnote Text Char"/>
    <w:basedOn w:val="DefaultParagraphFont"/>
    <w:link w:val="FootnoteText"/>
    <w:uiPriority w:val="99"/>
    <w:semiHidden/>
    <w:rsid w:val="0033219E"/>
  </w:style>
  <w:style w:type="character" w:styleId="FootnoteReference">
    <w:name w:val="footnote reference"/>
    <w:basedOn w:val="DefaultParagraphFont"/>
    <w:uiPriority w:val="99"/>
    <w:semiHidden/>
    <w:unhideWhenUsed/>
    <w:rsid w:val="00332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7C2"/>
    <w:rPr>
      <w:sz w:val="22"/>
      <w:szCs w:val="22"/>
    </w:rPr>
  </w:style>
  <w:style w:type="character" w:styleId="Hyperlink">
    <w:name w:val="Hyperlink"/>
    <w:basedOn w:val="DefaultParagraphFont"/>
    <w:uiPriority w:val="99"/>
    <w:unhideWhenUsed/>
    <w:rsid w:val="002C2F65"/>
    <w:rPr>
      <w:color w:val="0000FF"/>
      <w:u w:val="single"/>
    </w:rPr>
  </w:style>
  <w:style w:type="paragraph" w:styleId="BalloonText">
    <w:name w:val="Balloon Text"/>
    <w:basedOn w:val="Normal"/>
    <w:link w:val="BalloonTextChar"/>
    <w:uiPriority w:val="99"/>
    <w:semiHidden/>
    <w:unhideWhenUsed/>
    <w:rsid w:val="003E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9D"/>
    <w:rPr>
      <w:rFonts w:ascii="Tahoma" w:hAnsi="Tahoma" w:cs="Tahoma"/>
      <w:sz w:val="16"/>
      <w:szCs w:val="16"/>
    </w:rPr>
  </w:style>
  <w:style w:type="character" w:styleId="CommentReference">
    <w:name w:val="annotation reference"/>
    <w:basedOn w:val="DefaultParagraphFont"/>
    <w:uiPriority w:val="99"/>
    <w:semiHidden/>
    <w:unhideWhenUsed/>
    <w:rsid w:val="007D0CF5"/>
    <w:rPr>
      <w:sz w:val="16"/>
      <w:szCs w:val="16"/>
    </w:rPr>
  </w:style>
  <w:style w:type="paragraph" w:styleId="CommentText">
    <w:name w:val="annotation text"/>
    <w:basedOn w:val="Normal"/>
    <w:link w:val="CommentTextChar"/>
    <w:uiPriority w:val="99"/>
    <w:semiHidden/>
    <w:unhideWhenUsed/>
    <w:rsid w:val="007D0CF5"/>
    <w:rPr>
      <w:sz w:val="20"/>
      <w:szCs w:val="20"/>
    </w:rPr>
  </w:style>
  <w:style w:type="character" w:customStyle="1" w:styleId="CommentTextChar">
    <w:name w:val="Comment Text Char"/>
    <w:basedOn w:val="DefaultParagraphFont"/>
    <w:link w:val="CommentText"/>
    <w:uiPriority w:val="99"/>
    <w:semiHidden/>
    <w:rsid w:val="007D0CF5"/>
  </w:style>
  <w:style w:type="paragraph" w:styleId="CommentSubject">
    <w:name w:val="annotation subject"/>
    <w:basedOn w:val="CommentText"/>
    <w:next w:val="CommentText"/>
    <w:link w:val="CommentSubjectChar"/>
    <w:uiPriority w:val="99"/>
    <w:semiHidden/>
    <w:unhideWhenUsed/>
    <w:rsid w:val="007D0CF5"/>
    <w:rPr>
      <w:b/>
      <w:bCs/>
    </w:rPr>
  </w:style>
  <w:style w:type="character" w:customStyle="1" w:styleId="CommentSubjectChar">
    <w:name w:val="Comment Subject Char"/>
    <w:basedOn w:val="CommentTextChar"/>
    <w:link w:val="CommentSubject"/>
    <w:uiPriority w:val="99"/>
    <w:semiHidden/>
    <w:rsid w:val="007D0CF5"/>
    <w:rPr>
      <w:b/>
      <w:bCs/>
    </w:rPr>
  </w:style>
  <w:style w:type="paragraph" w:styleId="NormalWeb">
    <w:name w:val="Normal (Web)"/>
    <w:basedOn w:val="Normal"/>
    <w:uiPriority w:val="99"/>
    <w:unhideWhenUsed/>
    <w:rsid w:val="007D0CF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93DDC"/>
    <w:pPr>
      <w:tabs>
        <w:tab w:val="center" w:pos="4680"/>
        <w:tab w:val="right" w:pos="9360"/>
      </w:tabs>
    </w:pPr>
  </w:style>
  <w:style w:type="character" w:customStyle="1" w:styleId="HeaderChar">
    <w:name w:val="Header Char"/>
    <w:basedOn w:val="DefaultParagraphFont"/>
    <w:link w:val="Header"/>
    <w:uiPriority w:val="99"/>
    <w:semiHidden/>
    <w:rsid w:val="00E93DDC"/>
    <w:rPr>
      <w:sz w:val="22"/>
      <w:szCs w:val="22"/>
    </w:rPr>
  </w:style>
  <w:style w:type="paragraph" w:styleId="Footer">
    <w:name w:val="footer"/>
    <w:basedOn w:val="Normal"/>
    <w:link w:val="FooterChar"/>
    <w:uiPriority w:val="99"/>
    <w:unhideWhenUsed/>
    <w:rsid w:val="00E93DDC"/>
    <w:pPr>
      <w:tabs>
        <w:tab w:val="center" w:pos="4680"/>
        <w:tab w:val="right" w:pos="9360"/>
      </w:tabs>
    </w:pPr>
  </w:style>
  <w:style w:type="character" w:customStyle="1" w:styleId="FooterChar">
    <w:name w:val="Footer Char"/>
    <w:basedOn w:val="DefaultParagraphFont"/>
    <w:link w:val="Footer"/>
    <w:uiPriority w:val="99"/>
    <w:rsid w:val="00E93DDC"/>
    <w:rPr>
      <w:sz w:val="22"/>
      <w:szCs w:val="22"/>
    </w:rPr>
  </w:style>
  <w:style w:type="paragraph" w:styleId="ListParagraph">
    <w:name w:val="List Paragraph"/>
    <w:basedOn w:val="Normal"/>
    <w:uiPriority w:val="34"/>
    <w:qFormat/>
    <w:rsid w:val="00035D6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3239F"/>
    <w:rPr>
      <w:color w:val="800080"/>
      <w:u w:val="single"/>
    </w:rPr>
  </w:style>
  <w:style w:type="paragraph" w:styleId="FootnoteText">
    <w:name w:val="footnote text"/>
    <w:basedOn w:val="Normal"/>
    <w:link w:val="FootnoteTextChar"/>
    <w:uiPriority w:val="99"/>
    <w:semiHidden/>
    <w:unhideWhenUsed/>
    <w:rsid w:val="0033219E"/>
    <w:rPr>
      <w:sz w:val="20"/>
      <w:szCs w:val="20"/>
    </w:rPr>
  </w:style>
  <w:style w:type="character" w:customStyle="1" w:styleId="FootnoteTextChar">
    <w:name w:val="Footnote Text Char"/>
    <w:basedOn w:val="DefaultParagraphFont"/>
    <w:link w:val="FootnoteText"/>
    <w:uiPriority w:val="99"/>
    <w:semiHidden/>
    <w:rsid w:val="0033219E"/>
  </w:style>
  <w:style w:type="character" w:styleId="FootnoteReference">
    <w:name w:val="footnote reference"/>
    <w:basedOn w:val="DefaultParagraphFont"/>
    <w:uiPriority w:val="99"/>
    <w:semiHidden/>
    <w:unhideWhenUsed/>
    <w:rsid w:val="00332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7785">
      <w:bodyDiv w:val="1"/>
      <w:marLeft w:val="0"/>
      <w:marRight w:val="0"/>
      <w:marTop w:val="0"/>
      <w:marBottom w:val="0"/>
      <w:divBdr>
        <w:top w:val="none" w:sz="0" w:space="0" w:color="auto"/>
        <w:left w:val="none" w:sz="0" w:space="0" w:color="auto"/>
        <w:bottom w:val="none" w:sz="0" w:space="0" w:color="auto"/>
        <w:right w:val="none" w:sz="0" w:space="0" w:color="auto"/>
      </w:divBdr>
      <w:divsChild>
        <w:div w:id="645280575">
          <w:marLeft w:val="225"/>
          <w:marRight w:val="225"/>
          <w:marTop w:val="0"/>
          <w:marBottom w:val="0"/>
          <w:divBdr>
            <w:top w:val="none" w:sz="0" w:space="0" w:color="auto"/>
            <w:left w:val="none" w:sz="0" w:space="0" w:color="auto"/>
            <w:bottom w:val="none" w:sz="0" w:space="0" w:color="auto"/>
            <w:right w:val="none" w:sz="0" w:space="0" w:color="auto"/>
          </w:divBdr>
        </w:div>
      </w:divsChild>
    </w:div>
    <w:div w:id="100229476">
      <w:bodyDiv w:val="1"/>
      <w:marLeft w:val="0"/>
      <w:marRight w:val="0"/>
      <w:marTop w:val="0"/>
      <w:marBottom w:val="0"/>
      <w:divBdr>
        <w:top w:val="none" w:sz="0" w:space="0" w:color="auto"/>
        <w:left w:val="none" w:sz="0" w:space="0" w:color="auto"/>
        <w:bottom w:val="none" w:sz="0" w:space="0" w:color="auto"/>
        <w:right w:val="none" w:sz="0" w:space="0" w:color="auto"/>
      </w:divBdr>
      <w:divsChild>
        <w:div w:id="726756226">
          <w:marLeft w:val="225"/>
          <w:marRight w:val="225"/>
          <w:marTop w:val="0"/>
          <w:marBottom w:val="0"/>
          <w:divBdr>
            <w:top w:val="none" w:sz="0" w:space="0" w:color="auto"/>
            <w:left w:val="none" w:sz="0" w:space="0" w:color="auto"/>
            <w:bottom w:val="none" w:sz="0" w:space="0" w:color="auto"/>
            <w:right w:val="none" w:sz="0" w:space="0" w:color="auto"/>
          </w:divBdr>
        </w:div>
      </w:divsChild>
    </w:div>
    <w:div w:id="219100266">
      <w:bodyDiv w:val="1"/>
      <w:marLeft w:val="0"/>
      <w:marRight w:val="0"/>
      <w:marTop w:val="0"/>
      <w:marBottom w:val="0"/>
      <w:divBdr>
        <w:top w:val="none" w:sz="0" w:space="0" w:color="auto"/>
        <w:left w:val="none" w:sz="0" w:space="0" w:color="auto"/>
        <w:bottom w:val="none" w:sz="0" w:space="0" w:color="auto"/>
        <w:right w:val="none" w:sz="0" w:space="0" w:color="auto"/>
      </w:divBdr>
      <w:divsChild>
        <w:div w:id="987126394">
          <w:marLeft w:val="225"/>
          <w:marRight w:val="225"/>
          <w:marTop w:val="0"/>
          <w:marBottom w:val="0"/>
          <w:divBdr>
            <w:top w:val="none" w:sz="0" w:space="0" w:color="auto"/>
            <w:left w:val="none" w:sz="0" w:space="0" w:color="auto"/>
            <w:bottom w:val="none" w:sz="0" w:space="0" w:color="auto"/>
            <w:right w:val="none" w:sz="0" w:space="0" w:color="auto"/>
          </w:divBdr>
        </w:div>
      </w:divsChild>
    </w:div>
    <w:div w:id="264968828">
      <w:bodyDiv w:val="1"/>
      <w:marLeft w:val="0"/>
      <w:marRight w:val="0"/>
      <w:marTop w:val="0"/>
      <w:marBottom w:val="0"/>
      <w:divBdr>
        <w:top w:val="none" w:sz="0" w:space="0" w:color="auto"/>
        <w:left w:val="none" w:sz="0" w:space="0" w:color="auto"/>
        <w:bottom w:val="none" w:sz="0" w:space="0" w:color="auto"/>
        <w:right w:val="none" w:sz="0" w:space="0" w:color="auto"/>
      </w:divBdr>
      <w:divsChild>
        <w:div w:id="1432240306">
          <w:marLeft w:val="225"/>
          <w:marRight w:val="225"/>
          <w:marTop w:val="0"/>
          <w:marBottom w:val="0"/>
          <w:divBdr>
            <w:top w:val="none" w:sz="0" w:space="0" w:color="auto"/>
            <w:left w:val="none" w:sz="0" w:space="0" w:color="auto"/>
            <w:bottom w:val="none" w:sz="0" w:space="0" w:color="auto"/>
            <w:right w:val="none" w:sz="0" w:space="0" w:color="auto"/>
          </w:divBdr>
        </w:div>
      </w:divsChild>
    </w:div>
    <w:div w:id="391274532">
      <w:bodyDiv w:val="1"/>
      <w:marLeft w:val="0"/>
      <w:marRight w:val="0"/>
      <w:marTop w:val="0"/>
      <w:marBottom w:val="0"/>
      <w:divBdr>
        <w:top w:val="none" w:sz="0" w:space="0" w:color="auto"/>
        <w:left w:val="none" w:sz="0" w:space="0" w:color="auto"/>
        <w:bottom w:val="none" w:sz="0" w:space="0" w:color="auto"/>
        <w:right w:val="none" w:sz="0" w:space="0" w:color="auto"/>
      </w:divBdr>
      <w:divsChild>
        <w:div w:id="1276210529">
          <w:marLeft w:val="734"/>
          <w:marRight w:val="0"/>
          <w:marTop w:val="230"/>
          <w:marBottom w:val="0"/>
          <w:divBdr>
            <w:top w:val="none" w:sz="0" w:space="0" w:color="auto"/>
            <w:left w:val="none" w:sz="0" w:space="0" w:color="auto"/>
            <w:bottom w:val="none" w:sz="0" w:space="0" w:color="auto"/>
            <w:right w:val="none" w:sz="0" w:space="0" w:color="auto"/>
          </w:divBdr>
        </w:div>
        <w:div w:id="1450974868">
          <w:marLeft w:val="734"/>
          <w:marRight w:val="0"/>
          <w:marTop w:val="230"/>
          <w:marBottom w:val="0"/>
          <w:divBdr>
            <w:top w:val="none" w:sz="0" w:space="0" w:color="auto"/>
            <w:left w:val="none" w:sz="0" w:space="0" w:color="auto"/>
            <w:bottom w:val="none" w:sz="0" w:space="0" w:color="auto"/>
            <w:right w:val="none" w:sz="0" w:space="0" w:color="auto"/>
          </w:divBdr>
        </w:div>
      </w:divsChild>
    </w:div>
    <w:div w:id="399448394">
      <w:bodyDiv w:val="1"/>
      <w:marLeft w:val="0"/>
      <w:marRight w:val="0"/>
      <w:marTop w:val="0"/>
      <w:marBottom w:val="0"/>
      <w:divBdr>
        <w:top w:val="none" w:sz="0" w:space="0" w:color="auto"/>
        <w:left w:val="none" w:sz="0" w:space="0" w:color="auto"/>
        <w:bottom w:val="none" w:sz="0" w:space="0" w:color="auto"/>
        <w:right w:val="none" w:sz="0" w:space="0" w:color="auto"/>
      </w:divBdr>
    </w:div>
    <w:div w:id="661855822">
      <w:bodyDiv w:val="1"/>
      <w:marLeft w:val="0"/>
      <w:marRight w:val="0"/>
      <w:marTop w:val="0"/>
      <w:marBottom w:val="0"/>
      <w:divBdr>
        <w:top w:val="none" w:sz="0" w:space="0" w:color="auto"/>
        <w:left w:val="none" w:sz="0" w:space="0" w:color="auto"/>
        <w:bottom w:val="none" w:sz="0" w:space="0" w:color="auto"/>
        <w:right w:val="none" w:sz="0" w:space="0" w:color="auto"/>
      </w:divBdr>
      <w:divsChild>
        <w:div w:id="1415929834">
          <w:marLeft w:val="547"/>
          <w:marRight w:val="0"/>
          <w:marTop w:val="134"/>
          <w:marBottom w:val="0"/>
          <w:divBdr>
            <w:top w:val="none" w:sz="0" w:space="0" w:color="auto"/>
            <w:left w:val="none" w:sz="0" w:space="0" w:color="auto"/>
            <w:bottom w:val="none" w:sz="0" w:space="0" w:color="auto"/>
            <w:right w:val="none" w:sz="0" w:space="0" w:color="auto"/>
          </w:divBdr>
        </w:div>
      </w:divsChild>
    </w:div>
    <w:div w:id="819466686">
      <w:bodyDiv w:val="1"/>
      <w:marLeft w:val="0"/>
      <w:marRight w:val="0"/>
      <w:marTop w:val="0"/>
      <w:marBottom w:val="0"/>
      <w:divBdr>
        <w:top w:val="none" w:sz="0" w:space="0" w:color="auto"/>
        <w:left w:val="none" w:sz="0" w:space="0" w:color="auto"/>
        <w:bottom w:val="none" w:sz="0" w:space="0" w:color="auto"/>
        <w:right w:val="none" w:sz="0" w:space="0" w:color="auto"/>
      </w:divBdr>
    </w:div>
    <w:div w:id="1164710550">
      <w:bodyDiv w:val="1"/>
      <w:marLeft w:val="0"/>
      <w:marRight w:val="0"/>
      <w:marTop w:val="0"/>
      <w:marBottom w:val="0"/>
      <w:divBdr>
        <w:top w:val="none" w:sz="0" w:space="0" w:color="auto"/>
        <w:left w:val="none" w:sz="0" w:space="0" w:color="auto"/>
        <w:bottom w:val="none" w:sz="0" w:space="0" w:color="auto"/>
        <w:right w:val="none" w:sz="0" w:space="0" w:color="auto"/>
      </w:divBdr>
      <w:divsChild>
        <w:div w:id="1715932069">
          <w:marLeft w:val="225"/>
          <w:marRight w:val="225"/>
          <w:marTop w:val="0"/>
          <w:marBottom w:val="0"/>
          <w:divBdr>
            <w:top w:val="none" w:sz="0" w:space="0" w:color="auto"/>
            <w:left w:val="none" w:sz="0" w:space="0" w:color="auto"/>
            <w:bottom w:val="none" w:sz="0" w:space="0" w:color="auto"/>
            <w:right w:val="none" w:sz="0" w:space="0" w:color="auto"/>
          </w:divBdr>
        </w:div>
      </w:divsChild>
    </w:div>
    <w:div w:id="1571309616">
      <w:bodyDiv w:val="1"/>
      <w:marLeft w:val="0"/>
      <w:marRight w:val="0"/>
      <w:marTop w:val="0"/>
      <w:marBottom w:val="0"/>
      <w:divBdr>
        <w:top w:val="none" w:sz="0" w:space="0" w:color="auto"/>
        <w:left w:val="none" w:sz="0" w:space="0" w:color="auto"/>
        <w:bottom w:val="none" w:sz="0" w:space="0" w:color="auto"/>
        <w:right w:val="none" w:sz="0" w:space="0" w:color="auto"/>
      </w:divBdr>
      <w:divsChild>
        <w:div w:id="763185730">
          <w:marLeft w:val="225"/>
          <w:marRight w:val="225"/>
          <w:marTop w:val="0"/>
          <w:marBottom w:val="0"/>
          <w:divBdr>
            <w:top w:val="none" w:sz="0" w:space="0" w:color="auto"/>
            <w:left w:val="none" w:sz="0" w:space="0" w:color="auto"/>
            <w:bottom w:val="none" w:sz="0" w:space="0" w:color="auto"/>
            <w:right w:val="none" w:sz="0" w:space="0" w:color="auto"/>
          </w:divBdr>
        </w:div>
      </w:divsChild>
    </w:div>
    <w:div w:id="1798716409">
      <w:bodyDiv w:val="1"/>
      <w:marLeft w:val="0"/>
      <w:marRight w:val="0"/>
      <w:marTop w:val="0"/>
      <w:marBottom w:val="0"/>
      <w:divBdr>
        <w:top w:val="none" w:sz="0" w:space="0" w:color="auto"/>
        <w:left w:val="none" w:sz="0" w:space="0" w:color="auto"/>
        <w:bottom w:val="none" w:sz="0" w:space="0" w:color="auto"/>
        <w:right w:val="none" w:sz="0" w:space="0" w:color="auto"/>
      </w:divBdr>
      <w:divsChild>
        <w:div w:id="743918837">
          <w:marLeft w:val="225"/>
          <w:marRight w:val="225"/>
          <w:marTop w:val="0"/>
          <w:marBottom w:val="0"/>
          <w:divBdr>
            <w:top w:val="none" w:sz="0" w:space="0" w:color="auto"/>
            <w:left w:val="none" w:sz="0" w:space="0" w:color="auto"/>
            <w:bottom w:val="none" w:sz="0" w:space="0" w:color="auto"/>
            <w:right w:val="none" w:sz="0" w:space="0" w:color="auto"/>
          </w:divBdr>
        </w:div>
      </w:divsChild>
    </w:div>
    <w:div w:id="2051495230">
      <w:bodyDiv w:val="1"/>
      <w:marLeft w:val="0"/>
      <w:marRight w:val="0"/>
      <w:marTop w:val="0"/>
      <w:marBottom w:val="0"/>
      <w:divBdr>
        <w:top w:val="none" w:sz="0" w:space="0" w:color="auto"/>
        <w:left w:val="none" w:sz="0" w:space="0" w:color="auto"/>
        <w:bottom w:val="none" w:sz="0" w:space="0" w:color="auto"/>
        <w:right w:val="none" w:sz="0" w:space="0" w:color="auto"/>
      </w:divBdr>
    </w:div>
    <w:div w:id="2052653520">
      <w:bodyDiv w:val="1"/>
      <w:marLeft w:val="0"/>
      <w:marRight w:val="0"/>
      <w:marTop w:val="0"/>
      <w:marBottom w:val="0"/>
      <w:divBdr>
        <w:top w:val="none" w:sz="0" w:space="0" w:color="auto"/>
        <w:left w:val="none" w:sz="0" w:space="0" w:color="auto"/>
        <w:bottom w:val="none" w:sz="0" w:space="0" w:color="auto"/>
        <w:right w:val="none" w:sz="0" w:space="0" w:color="auto"/>
      </w:divBdr>
      <w:divsChild>
        <w:div w:id="78689415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F27E-5AF7-45F8-9B56-1753DFA7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lair</dc:creator>
  <cp:keywords/>
  <dc:description/>
  <cp:lastModifiedBy> SL</cp:lastModifiedBy>
  <cp:revision>2</cp:revision>
  <cp:lastPrinted>2010-04-19T19:59:00Z</cp:lastPrinted>
  <dcterms:created xsi:type="dcterms:W3CDTF">2010-11-18T16:25:00Z</dcterms:created>
  <dcterms:modified xsi:type="dcterms:W3CDTF">2010-11-18T16:25:00Z</dcterms:modified>
</cp:coreProperties>
</file>